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AD38" w14:textId="77777777" w:rsidR="00DC153F" w:rsidRPr="007C2DF3" w:rsidRDefault="00DC153F">
      <w:pPr>
        <w:rPr>
          <w:rFonts w:ascii="Times New Roman" w:hAnsi="Times New Roman" w:cs="Times New Roman"/>
          <w:b/>
          <w:bCs/>
          <w:color w:val="000000"/>
        </w:rPr>
      </w:pPr>
    </w:p>
    <w:p w14:paraId="5B981FE0" w14:textId="7CE1E7EE" w:rsidR="00CA1C67" w:rsidRPr="007C2DF3" w:rsidRDefault="00DC153F" w:rsidP="00DC153F">
      <w:pPr>
        <w:jc w:val="right"/>
        <w:rPr>
          <w:rFonts w:ascii="Times New Roman" w:hAnsi="Times New Roman" w:cs="Times New Roman"/>
          <w:sz w:val="24"/>
          <w:szCs w:val="24"/>
        </w:rPr>
      </w:pPr>
      <w:r w:rsidRPr="007C2DF3">
        <w:rPr>
          <w:rFonts w:ascii="Times New Roman" w:hAnsi="Times New Roman" w:cs="Times New Roman"/>
          <w:sz w:val="24"/>
          <w:szCs w:val="24"/>
        </w:rPr>
        <w:t xml:space="preserve">Lisa </w:t>
      </w:r>
      <w:r w:rsidR="00CA2D4D">
        <w:rPr>
          <w:rFonts w:ascii="Times New Roman" w:hAnsi="Times New Roman" w:cs="Times New Roman"/>
          <w:sz w:val="24"/>
          <w:szCs w:val="24"/>
        </w:rPr>
        <w:t>2</w:t>
      </w:r>
      <w:r w:rsidR="00CA1C67" w:rsidRPr="007C2DF3">
        <w:rPr>
          <w:rFonts w:ascii="Times New Roman" w:hAnsi="Times New Roman" w:cs="Times New Roman"/>
          <w:sz w:val="24"/>
          <w:szCs w:val="24"/>
        </w:rPr>
        <w:br/>
        <w:t>Muhu Vallav</w:t>
      </w:r>
      <w:r w:rsidR="00791A39" w:rsidRPr="007C2DF3">
        <w:rPr>
          <w:rFonts w:ascii="Times New Roman" w:hAnsi="Times New Roman" w:cs="Times New Roman"/>
          <w:sz w:val="24"/>
          <w:szCs w:val="24"/>
        </w:rPr>
        <w:t>olikogu</w:t>
      </w:r>
      <w:r w:rsidR="00425B9B" w:rsidRPr="007C2DF3">
        <w:rPr>
          <w:rFonts w:ascii="Times New Roman" w:hAnsi="Times New Roman" w:cs="Times New Roman"/>
          <w:sz w:val="24"/>
          <w:szCs w:val="24"/>
        </w:rPr>
        <w:t xml:space="preserve"> </w:t>
      </w:r>
      <w:r w:rsidR="00E5690A" w:rsidRPr="00E5690A">
        <w:rPr>
          <w:rFonts w:ascii="Times New Roman" w:hAnsi="Times New Roman" w:cs="Times New Roman"/>
          <w:color w:val="EE0000"/>
          <w:sz w:val="24"/>
          <w:szCs w:val="24"/>
        </w:rPr>
        <w:t>……</w:t>
      </w:r>
      <w:r w:rsidR="008D209C" w:rsidRPr="00E5690A">
        <w:rPr>
          <w:rFonts w:ascii="Times New Roman" w:hAnsi="Times New Roman" w:cs="Times New Roman"/>
          <w:color w:val="EE0000"/>
          <w:sz w:val="24"/>
          <w:szCs w:val="24"/>
        </w:rPr>
        <w:t>.</w:t>
      </w:r>
      <w:r w:rsidR="008D209C">
        <w:rPr>
          <w:rFonts w:ascii="Times New Roman" w:hAnsi="Times New Roman" w:cs="Times New Roman"/>
          <w:sz w:val="24"/>
          <w:szCs w:val="24"/>
        </w:rPr>
        <w:t>2025</w:t>
      </w:r>
      <w:r w:rsidR="00CA1C67" w:rsidRPr="007C2DF3">
        <w:rPr>
          <w:rFonts w:ascii="Times New Roman" w:hAnsi="Times New Roman" w:cs="Times New Roman"/>
          <w:sz w:val="24"/>
          <w:szCs w:val="24"/>
        </w:rPr>
        <w:t>.</w:t>
      </w:r>
      <w:r w:rsidR="00E95D1C" w:rsidRPr="007C2DF3">
        <w:rPr>
          <w:rFonts w:ascii="Times New Roman" w:hAnsi="Times New Roman" w:cs="Times New Roman"/>
          <w:sz w:val="24"/>
          <w:szCs w:val="24"/>
        </w:rPr>
        <w:t xml:space="preserve"> </w:t>
      </w:r>
      <w:r w:rsidR="00CA1C67" w:rsidRPr="007C2DF3">
        <w:rPr>
          <w:rFonts w:ascii="Times New Roman" w:hAnsi="Times New Roman" w:cs="Times New Roman"/>
          <w:sz w:val="24"/>
          <w:szCs w:val="24"/>
        </w:rPr>
        <w:t xml:space="preserve">a </w:t>
      </w:r>
      <w:r w:rsidR="00791A39" w:rsidRPr="007C2DF3">
        <w:rPr>
          <w:rFonts w:ascii="Times New Roman" w:hAnsi="Times New Roman" w:cs="Times New Roman"/>
          <w:sz w:val="24"/>
          <w:szCs w:val="24"/>
        </w:rPr>
        <w:t>otsuse</w:t>
      </w:r>
      <w:r w:rsidR="00CA1C67" w:rsidRPr="007C2DF3">
        <w:rPr>
          <w:rFonts w:ascii="Times New Roman" w:hAnsi="Times New Roman" w:cs="Times New Roman"/>
          <w:sz w:val="24"/>
          <w:szCs w:val="24"/>
        </w:rPr>
        <w:t xml:space="preserve"> nr</w:t>
      </w:r>
      <w:r w:rsidR="008D209C">
        <w:rPr>
          <w:rFonts w:ascii="Times New Roman" w:hAnsi="Times New Roman" w:cs="Times New Roman"/>
          <w:sz w:val="24"/>
          <w:szCs w:val="24"/>
        </w:rPr>
        <w:t xml:space="preserve"> </w:t>
      </w:r>
      <w:r w:rsidR="00E5690A" w:rsidRPr="00E5690A">
        <w:rPr>
          <w:rFonts w:ascii="Times New Roman" w:hAnsi="Times New Roman" w:cs="Times New Roman"/>
          <w:i/>
          <w:iCs/>
          <w:color w:val="EE0000"/>
          <w:sz w:val="24"/>
          <w:szCs w:val="24"/>
        </w:rPr>
        <w:t>……..</w:t>
      </w:r>
      <w:r w:rsidR="00791A39" w:rsidRPr="00E5690A">
        <w:rPr>
          <w:rFonts w:ascii="Times New Roman" w:hAnsi="Times New Roman" w:cs="Times New Roman"/>
          <w:color w:val="EE0000"/>
          <w:sz w:val="24"/>
          <w:szCs w:val="24"/>
        </w:rPr>
        <w:t xml:space="preserve"> </w:t>
      </w:r>
      <w:r w:rsidR="00791A39" w:rsidRPr="007C2DF3">
        <w:rPr>
          <w:rFonts w:ascii="Times New Roman" w:hAnsi="Times New Roman" w:cs="Times New Roman"/>
          <w:sz w:val="24"/>
          <w:szCs w:val="24"/>
        </w:rPr>
        <w:t>juurde</w:t>
      </w:r>
      <w:r w:rsidR="00CA1C67" w:rsidRPr="007C2DF3">
        <w:rPr>
          <w:rFonts w:ascii="Times New Roman" w:hAnsi="Times New Roman" w:cs="Times New Roman"/>
          <w:sz w:val="24"/>
          <w:szCs w:val="24"/>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2"/>
        <w:gridCol w:w="8"/>
        <w:gridCol w:w="2575"/>
        <w:gridCol w:w="264"/>
        <w:gridCol w:w="558"/>
        <w:gridCol w:w="299"/>
        <w:gridCol w:w="196"/>
        <w:gridCol w:w="928"/>
        <w:gridCol w:w="941"/>
        <w:gridCol w:w="1019"/>
        <w:gridCol w:w="19"/>
      </w:tblGrid>
      <w:tr w:rsidR="00AB7F8A" w:rsidRPr="007C2DF3" w14:paraId="0266CBD2" w14:textId="77777777" w:rsidTr="007C4672">
        <w:trPr>
          <w:gridAfter w:val="1"/>
          <w:wAfter w:w="19" w:type="dxa"/>
        </w:trPr>
        <w:tc>
          <w:tcPr>
            <w:tcW w:w="9870" w:type="dxa"/>
            <w:gridSpan w:val="10"/>
            <w:tcBorders>
              <w:top w:val="single" w:sz="4" w:space="0" w:color="auto"/>
              <w:left w:val="single" w:sz="4" w:space="0" w:color="auto"/>
              <w:bottom w:val="single" w:sz="4" w:space="0" w:color="auto"/>
              <w:right w:val="single" w:sz="4" w:space="0" w:color="auto"/>
            </w:tcBorders>
            <w:shd w:val="clear" w:color="auto" w:fill="E0E0E0"/>
            <w:hideMark/>
          </w:tcPr>
          <w:p w14:paraId="65C9ECED" w14:textId="77777777" w:rsidR="00AB7F8A" w:rsidRPr="007C2DF3" w:rsidRDefault="00AB7F8A" w:rsidP="00AB7F8A">
            <w:pPr>
              <w:jc w:val="center"/>
              <w:rPr>
                <w:rFonts w:ascii="Times New Roman" w:hAnsi="Times New Roman" w:cs="Times New Roman"/>
                <w:b/>
              </w:rPr>
            </w:pPr>
          </w:p>
          <w:p w14:paraId="2EDA2915" w14:textId="174FA717" w:rsidR="00AB7F8A" w:rsidRPr="007C2DF3" w:rsidRDefault="00AB7F8A" w:rsidP="00AB7F8A">
            <w:pPr>
              <w:jc w:val="center"/>
              <w:rPr>
                <w:rFonts w:ascii="Times New Roman" w:hAnsi="Times New Roman" w:cs="Times New Roman"/>
                <w:b/>
                <w:color w:val="FF0000"/>
              </w:rPr>
            </w:pPr>
            <w:r w:rsidRPr="007C2DF3">
              <w:rPr>
                <w:rFonts w:ascii="Times New Roman" w:hAnsi="Times New Roman" w:cs="Times New Roman"/>
                <w:b/>
              </w:rPr>
              <w:t>DETAILPLANEERINGU LÄHTESEISUKOHAD</w:t>
            </w:r>
          </w:p>
        </w:tc>
      </w:tr>
      <w:tr w:rsidR="00AA1B6F" w:rsidRPr="007C2DF3" w14:paraId="7682763C" w14:textId="77777777" w:rsidTr="007C4672">
        <w:trPr>
          <w:gridAfter w:val="1"/>
          <w:wAfter w:w="19" w:type="dxa"/>
        </w:trPr>
        <w:tc>
          <w:tcPr>
            <w:tcW w:w="3082" w:type="dxa"/>
            <w:tcBorders>
              <w:top w:val="single" w:sz="4" w:space="0" w:color="auto"/>
              <w:left w:val="single" w:sz="4" w:space="0" w:color="auto"/>
              <w:bottom w:val="single" w:sz="4" w:space="0" w:color="auto"/>
              <w:right w:val="single" w:sz="4" w:space="0" w:color="auto"/>
            </w:tcBorders>
            <w:hideMark/>
          </w:tcPr>
          <w:p w14:paraId="3CA5EBD0" w14:textId="77777777" w:rsidR="00AA1B6F" w:rsidRPr="007C2DF3" w:rsidRDefault="00AA1B6F" w:rsidP="00345990">
            <w:pPr>
              <w:rPr>
                <w:rFonts w:ascii="Times New Roman" w:hAnsi="Times New Roman" w:cs="Times New Roman"/>
              </w:rPr>
            </w:pPr>
            <w:r w:rsidRPr="007C2DF3">
              <w:rPr>
                <w:rFonts w:ascii="Times New Roman" w:hAnsi="Times New Roman" w:cs="Times New Roman"/>
                <w:b/>
                <w:caps/>
              </w:rPr>
              <w:t>Detailplaneeringu</w:t>
            </w:r>
            <w:r w:rsidR="00345990" w:rsidRPr="007C2DF3">
              <w:rPr>
                <w:rFonts w:ascii="Times New Roman" w:hAnsi="Times New Roman" w:cs="Times New Roman"/>
                <w:b/>
                <w:caps/>
              </w:rPr>
              <w:br/>
            </w:r>
            <w:r w:rsidRPr="007C2DF3">
              <w:rPr>
                <w:rFonts w:ascii="Times New Roman" w:hAnsi="Times New Roman" w:cs="Times New Roman"/>
                <w:b/>
                <w:caps/>
              </w:rPr>
              <w:t>nimetus</w:t>
            </w:r>
          </w:p>
        </w:tc>
        <w:tc>
          <w:tcPr>
            <w:tcW w:w="6788" w:type="dxa"/>
            <w:gridSpan w:val="9"/>
            <w:tcBorders>
              <w:top w:val="single" w:sz="4" w:space="0" w:color="auto"/>
              <w:left w:val="single" w:sz="4" w:space="0" w:color="auto"/>
              <w:bottom w:val="single" w:sz="4" w:space="0" w:color="auto"/>
              <w:right w:val="single" w:sz="4" w:space="0" w:color="auto"/>
            </w:tcBorders>
            <w:hideMark/>
          </w:tcPr>
          <w:p w14:paraId="44547111" w14:textId="71EF25C7" w:rsidR="00AA1B6F" w:rsidRPr="007C2DF3" w:rsidRDefault="00E5690A" w:rsidP="00D96C1A">
            <w:pPr>
              <w:rPr>
                <w:rFonts w:ascii="Times New Roman" w:hAnsi="Times New Roman" w:cs="Times New Roman"/>
                <w:b/>
              </w:rPr>
            </w:pPr>
            <w:r>
              <w:rPr>
                <w:rFonts w:ascii="Times New Roman" w:hAnsi="Times New Roman" w:cs="Times New Roman"/>
                <w:b/>
              </w:rPr>
              <w:t>Viirelaiu väikesadama detailplaneering</w:t>
            </w:r>
          </w:p>
        </w:tc>
      </w:tr>
      <w:tr w:rsidR="00F051A2" w:rsidRPr="007C2DF3" w14:paraId="2AE567B9" w14:textId="77777777" w:rsidTr="001678EB">
        <w:trPr>
          <w:gridAfter w:val="1"/>
          <w:wAfter w:w="19" w:type="dxa"/>
          <w:trHeight w:val="46"/>
        </w:trPr>
        <w:tc>
          <w:tcPr>
            <w:tcW w:w="3082" w:type="dxa"/>
            <w:vMerge w:val="restart"/>
            <w:tcBorders>
              <w:top w:val="single" w:sz="4" w:space="0" w:color="auto"/>
              <w:left w:val="single" w:sz="4" w:space="0" w:color="auto"/>
              <w:right w:val="single" w:sz="4" w:space="0" w:color="auto"/>
            </w:tcBorders>
          </w:tcPr>
          <w:p w14:paraId="05FECC91" w14:textId="77777777" w:rsidR="00F051A2" w:rsidRPr="008D209C" w:rsidRDefault="00F051A2">
            <w:pPr>
              <w:rPr>
                <w:rFonts w:ascii="Times New Roman" w:hAnsi="Times New Roman" w:cs="Times New Roman"/>
                <w:lang w:val="sv-SE"/>
              </w:rPr>
            </w:pPr>
            <w:r w:rsidRPr="007C2DF3">
              <w:rPr>
                <w:rFonts w:ascii="Times New Roman" w:hAnsi="Times New Roman" w:cs="Times New Roman"/>
                <w:b/>
                <w:caps/>
              </w:rPr>
              <w:t>Detailplaneeringu koostamisest huvitatud isik ja planeeritav ala</w:t>
            </w:r>
            <w:r w:rsidRPr="007C2DF3">
              <w:rPr>
                <w:rFonts w:ascii="Times New Roman" w:hAnsi="Times New Roman" w:cs="Times New Roman"/>
              </w:rPr>
              <w:t xml:space="preserve"> </w:t>
            </w:r>
          </w:p>
          <w:p w14:paraId="1AFA9864" w14:textId="77777777" w:rsidR="00F051A2" w:rsidRPr="007C2DF3" w:rsidRDefault="00F051A2">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1AB4F345" w14:textId="77777777" w:rsidR="00F051A2" w:rsidRPr="007C2DF3" w:rsidRDefault="00F051A2">
            <w:pPr>
              <w:rPr>
                <w:rFonts w:ascii="Times New Roman" w:hAnsi="Times New Roman" w:cs="Times New Roman"/>
              </w:rPr>
            </w:pPr>
            <w:r w:rsidRPr="007C2DF3">
              <w:rPr>
                <w:rFonts w:ascii="Times New Roman" w:hAnsi="Times New Roman" w:cs="Times New Roman"/>
              </w:rPr>
              <w:t>TAOTLEJA</w:t>
            </w:r>
          </w:p>
        </w:tc>
      </w:tr>
      <w:tr w:rsidR="00F051A2" w:rsidRPr="007C2DF3" w14:paraId="1233D367" w14:textId="77777777" w:rsidTr="001678EB">
        <w:trPr>
          <w:gridAfter w:val="1"/>
          <w:wAfter w:w="19" w:type="dxa"/>
          <w:trHeight w:val="46"/>
        </w:trPr>
        <w:tc>
          <w:tcPr>
            <w:tcW w:w="3082" w:type="dxa"/>
            <w:vMerge/>
            <w:tcBorders>
              <w:left w:val="single" w:sz="4" w:space="0" w:color="auto"/>
              <w:right w:val="single" w:sz="4" w:space="0" w:color="auto"/>
            </w:tcBorders>
            <w:vAlign w:val="center"/>
            <w:hideMark/>
          </w:tcPr>
          <w:p w14:paraId="3DC8ECE3" w14:textId="77777777" w:rsidR="00F051A2" w:rsidRPr="007C2DF3" w:rsidRDefault="00F051A2">
            <w:pPr>
              <w:rPr>
                <w:rFonts w:ascii="Times New Roman" w:hAnsi="Times New Roman" w:cs="Times New Roman"/>
                <w:b/>
                <w:caps/>
              </w:rPr>
            </w:pPr>
          </w:p>
        </w:tc>
        <w:tc>
          <w:tcPr>
            <w:tcW w:w="2847" w:type="dxa"/>
            <w:gridSpan w:val="3"/>
            <w:tcBorders>
              <w:top w:val="single" w:sz="4" w:space="0" w:color="auto"/>
              <w:left w:val="single" w:sz="4" w:space="0" w:color="auto"/>
              <w:bottom w:val="single" w:sz="4" w:space="0" w:color="auto"/>
              <w:right w:val="single" w:sz="4" w:space="0" w:color="auto"/>
            </w:tcBorders>
            <w:hideMark/>
          </w:tcPr>
          <w:p w14:paraId="6034A1A5" w14:textId="77777777" w:rsidR="00F051A2" w:rsidRPr="007C2DF3" w:rsidRDefault="00F051A2">
            <w:pPr>
              <w:rPr>
                <w:rFonts w:ascii="Times New Roman" w:hAnsi="Times New Roman" w:cs="Times New Roman"/>
              </w:rPr>
            </w:pPr>
            <w:r w:rsidRPr="007C2DF3">
              <w:rPr>
                <w:rFonts w:ascii="Times New Roman" w:hAnsi="Times New Roman" w:cs="Times New Roman"/>
              </w:rPr>
              <w:t>Taotleja nimi</w:t>
            </w:r>
          </w:p>
        </w:tc>
        <w:tc>
          <w:tcPr>
            <w:tcW w:w="3941" w:type="dxa"/>
            <w:gridSpan w:val="6"/>
            <w:tcBorders>
              <w:top w:val="single" w:sz="4" w:space="0" w:color="auto"/>
              <w:left w:val="single" w:sz="4" w:space="0" w:color="auto"/>
              <w:bottom w:val="single" w:sz="4" w:space="0" w:color="auto"/>
              <w:right w:val="single" w:sz="4" w:space="0" w:color="auto"/>
            </w:tcBorders>
            <w:hideMark/>
          </w:tcPr>
          <w:p w14:paraId="5E2A2755" w14:textId="6EB9414E" w:rsidR="00F051A2" w:rsidRPr="007C2DF3" w:rsidRDefault="00E5690A">
            <w:pPr>
              <w:rPr>
                <w:rFonts w:ascii="Times New Roman" w:hAnsi="Times New Roman" w:cs="Times New Roman"/>
                <w:b/>
              </w:rPr>
            </w:pPr>
            <w:r>
              <w:rPr>
                <w:rFonts w:ascii="Times New Roman" w:hAnsi="Times New Roman" w:cs="Times New Roman"/>
                <w:b/>
              </w:rPr>
              <w:t>Ö</w:t>
            </w:r>
            <w:r w:rsidR="009845EF" w:rsidRPr="009845EF">
              <w:rPr>
                <w:rFonts w:ascii="Times New Roman" w:hAnsi="Times New Roman" w:cs="Times New Roman"/>
                <w:b/>
              </w:rPr>
              <w:t xml:space="preserve"> Invest OÜ</w:t>
            </w:r>
          </w:p>
        </w:tc>
      </w:tr>
      <w:tr w:rsidR="00F051A2" w:rsidRPr="007C2DF3" w14:paraId="3ECD0900" w14:textId="77777777" w:rsidTr="001678EB">
        <w:trPr>
          <w:trHeight w:val="46"/>
        </w:trPr>
        <w:tc>
          <w:tcPr>
            <w:tcW w:w="3082" w:type="dxa"/>
            <w:vMerge/>
            <w:tcBorders>
              <w:left w:val="single" w:sz="4" w:space="0" w:color="auto"/>
              <w:right w:val="single" w:sz="4" w:space="0" w:color="auto"/>
            </w:tcBorders>
            <w:vAlign w:val="center"/>
            <w:hideMark/>
          </w:tcPr>
          <w:p w14:paraId="6941E2FE" w14:textId="77777777" w:rsidR="00F051A2" w:rsidRPr="007C2DF3" w:rsidRDefault="00F051A2">
            <w:pPr>
              <w:rPr>
                <w:rFonts w:ascii="Times New Roman" w:hAnsi="Times New Roman" w:cs="Times New Roman"/>
                <w:b/>
                <w:caps/>
              </w:rPr>
            </w:pPr>
          </w:p>
        </w:tc>
        <w:tc>
          <w:tcPr>
            <w:tcW w:w="2847" w:type="dxa"/>
            <w:gridSpan w:val="3"/>
            <w:tcBorders>
              <w:top w:val="single" w:sz="4" w:space="0" w:color="auto"/>
              <w:left w:val="single" w:sz="4" w:space="0" w:color="auto"/>
              <w:bottom w:val="single" w:sz="4" w:space="0" w:color="auto"/>
              <w:right w:val="single" w:sz="4" w:space="0" w:color="auto"/>
            </w:tcBorders>
            <w:hideMark/>
          </w:tcPr>
          <w:p w14:paraId="1FAE1C8B" w14:textId="2A04BD69" w:rsidR="00F051A2" w:rsidRPr="007C2DF3" w:rsidRDefault="0034526F">
            <w:pPr>
              <w:rPr>
                <w:rFonts w:ascii="Times New Roman" w:hAnsi="Times New Roman" w:cs="Times New Roman"/>
              </w:rPr>
            </w:pPr>
            <w:r w:rsidRPr="007C2DF3">
              <w:rPr>
                <w:rFonts w:ascii="Times New Roman" w:hAnsi="Times New Roman" w:cs="Times New Roman"/>
              </w:rPr>
              <w:t>R</w:t>
            </w:r>
            <w:r w:rsidR="00F051A2" w:rsidRPr="007C2DF3">
              <w:rPr>
                <w:rFonts w:ascii="Times New Roman" w:hAnsi="Times New Roman" w:cs="Times New Roman"/>
              </w:rPr>
              <w:t>egistrikood</w:t>
            </w:r>
          </w:p>
        </w:tc>
        <w:tc>
          <w:tcPr>
            <w:tcW w:w="3960" w:type="dxa"/>
            <w:gridSpan w:val="7"/>
            <w:tcBorders>
              <w:top w:val="single" w:sz="4" w:space="0" w:color="auto"/>
              <w:left w:val="single" w:sz="4" w:space="0" w:color="auto"/>
              <w:bottom w:val="single" w:sz="4" w:space="0" w:color="auto"/>
              <w:right w:val="single" w:sz="4" w:space="0" w:color="auto"/>
            </w:tcBorders>
            <w:hideMark/>
          </w:tcPr>
          <w:p w14:paraId="7589B40B" w14:textId="5E858A39" w:rsidR="00F051A2" w:rsidRPr="007C2DF3" w:rsidRDefault="00E5690A">
            <w:pPr>
              <w:rPr>
                <w:rFonts w:ascii="Times New Roman" w:hAnsi="Times New Roman" w:cs="Times New Roman"/>
              </w:rPr>
            </w:pPr>
            <w:r w:rsidRPr="00E5690A">
              <w:rPr>
                <w:rFonts w:ascii="Times New Roman" w:hAnsi="Times New Roman" w:cs="Times New Roman"/>
                <w:bCs/>
              </w:rPr>
              <w:t>12498560</w:t>
            </w:r>
          </w:p>
        </w:tc>
      </w:tr>
      <w:tr w:rsidR="00F051A2" w:rsidRPr="007C2DF3" w14:paraId="25F301A3" w14:textId="77777777" w:rsidTr="001678EB">
        <w:trPr>
          <w:gridAfter w:val="1"/>
          <w:wAfter w:w="19" w:type="dxa"/>
          <w:trHeight w:val="46"/>
        </w:trPr>
        <w:tc>
          <w:tcPr>
            <w:tcW w:w="3082" w:type="dxa"/>
            <w:vMerge/>
            <w:tcBorders>
              <w:left w:val="single" w:sz="4" w:space="0" w:color="auto"/>
              <w:right w:val="single" w:sz="4" w:space="0" w:color="auto"/>
            </w:tcBorders>
            <w:vAlign w:val="center"/>
            <w:hideMark/>
          </w:tcPr>
          <w:p w14:paraId="5ADF1A58" w14:textId="77777777" w:rsidR="00F051A2" w:rsidRPr="007C2DF3" w:rsidRDefault="00F051A2">
            <w:pPr>
              <w:rPr>
                <w:rFonts w:ascii="Times New Roman" w:hAnsi="Times New Roman" w:cs="Times New Roman"/>
                <w:b/>
                <w:caps/>
              </w:rPr>
            </w:pPr>
          </w:p>
        </w:tc>
        <w:tc>
          <w:tcPr>
            <w:tcW w:w="2847" w:type="dxa"/>
            <w:gridSpan w:val="3"/>
            <w:tcBorders>
              <w:top w:val="single" w:sz="4" w:space="0" w:color="auto"/>
              <w:left w:val="single" w:sz="4" w:space="0" w:color="auto"/>
              <w:bottom w:val="single" w:sz="4" w:space="0" w:color="auto"/>
              <w:right w:val="single" w:sz="4" w:space="0" w:color="auto"/>
            </w:tcBorders>
            <w:hideMark/>
          </w:tcPr>
          <w:p w14:paraId="3C02778A" w14:textId="77777777" w:rsidR="00F051A2" w:rsidRPr="007C2DF3" w:rsidRDefault="00F051A2">
            <w:pPr>
              <w:rPr>
                <w:rFonts w:ascii="Times New Roman" w:hAnsi="Times New Roman" w:cs="Times New Roman"/>
              </w:rPr>
            </w:pPr>
            <w:r w:rsidRPr="007C2DF3">
              <w:rPr>
                <w:rFonts w:ascii="Times New Roman" w:hAnsi="Times New Roman" w:cs="Times New Roman"/>
              </w:rPr>
              <w:t>Aadress</w:t>
            </w:r>
          </w:p>
        </w:tc>
        <w:tc>
          <w:tcPr>
            <w:tcW w:w="3941" w:type="dxa"/>
            <w:gridSpan w:val="6"/>
            <w:tcBorders>
              <w:top w:val="single" w:sz="4" w:space="0" w:color="auto"/>
              <w:left w:val="single" w:sz="4" w:space="0" w:color="auto"/>
              <w:bottom w:val="single" w:sz="4" w:space="0" w:color="auto"/>
              <w:right w:val="single" w:sz="4" w:space="0" w:color="auto"/>
            </w:tcBorders>
            <w:hideMark/>
          </w:tcPr>
          <w:p w14:paraId="45B0AD3E" w14:textId="63489759" w:rsidR="00F051A2" w:rsidRPr="007C2DF3" w:rsidRDefault="00E5690A" w:rsidP="00D96C1A">
            <w:pPr>
              <w:rPr>
                <w:rFonts w:ascii="Times New Roman" w:hAnsi="Times New Roman" w:cs="Times New Roman"/>
              </w:rPr>
            </w:pPr>
            <w:r w:rsidRPr="00E5690A">
              <w:rPr>
                <w:rFonts w:ascii="Times New Roman" w:hAnsi="Times New Roman" w:cs="Times New Roman"/>
              </w:rPr>
              <w:t>Saare maakond, Saaremaa vald, Laheküla, Mõisa tee 1, 93873</w:t>
            </w:r>
          </w:p>
        </w:tc>
      </w:tr>
      <w:tr w:rsidR="008F0FA8" w:rsidRPr="007C2DF3" w14:paraId="06CBD882" w14:textId="77777777" w:rsidTr="001678EB">
        <w:trPr>
          <w:gridAfter w:val="1"/>
          <w:wAfter w:w="19" w:type="dxa"/>
          <w:trHeight w:val="46"/>
        </w:trPr>
        <w:tc>
          <w:tcPr>
            <w:tcW w:w="3082" w:type="dxa"/>
            <w:vMerge/>
            <w:tcBorders>
              <w:left w:val="single" w:sz="4" w:space="0" w:color="auto"/>
              <w:right w:val="single" w:sz="4" w:space="0" w:color="auto"/>
            </w:tcBorders>
            <w:vAlign w:val="center"/>
          </w:tcPr>
          <w:p w14:paraId="4D821CA1" w14:textId="77777777" w:rsidR="008F0FA8" w:rsidRPr="007C2DF3" w:rsidRDefault="008F0FA8" w:rsidP="008F0FA8">
            <w:pPr>
              <w:rPr>
                <w:rFonts w:ascii="Times New Roman" w:hAnsi="Times New Roman" w:cs="Times New Roman"/>
                <w:b/>
                <w:caps/>
              </w:rPr>
            </w:pPr>
          </w:p>
        </w:tc>
        <w:tc>
          <w:tcPr>
            <w:tcW w:w="2847" w:type="dxa"/>
            <w:gridSpan w:val="3"/>
            <w:tcBorders>
              <w:top w:val="single" w:sz="4" w:space="0" w:color="auto"/>
              <w:left w:val="single" w:sz="4" w:space="0" w:color="auto"/>
              <w:bottom w:val="single" w:sz="4" w:space="0" w:color="auto"/>
              <w:right w:val="single" w:sz="4" w:space="0" w:color="auto"/>
            </w:tcBorders>
          </w:tcPr>
          <w:p w14:paraId="13913025" w14:textId="44EBA8B2" w:rsidR="008F0FA8" w:rsidRPr="007C2DF3" w:rsidRDefault="008F0FA8" w:rsidP="008F0FA8">
            <w:pPr>
              <w:rPr>
                <w:rFonts w:ascii="Times New Roman" w:hAnsi="Times New Roman" w:cs="Times New Roman"/>
              </w:rPr>
            </w:pPr>
            <w:r w:rsidRPr="007C2DF3">
              <w:rPr>
                <w:rFonts w:ascii="Times New Roman" w:hAnsi="Times New Roman" w:cs="Times New Roman"/>
              </w:rPr>
              <w:t>e-post</w:t>
            </w:r>
          </w:p>
        </w:tc>
        <w:tc>
          <w:tcPr>
            <w:tcW w:w="3941" w:type="dxa"/>
            <w:gridSpan w:val="6"/>
            <w:tcBorders>
              <w:top w:val="single" w:sz="4" w:space="0" w:color="auto"/>
              <w:left w:val="single" w:sz="4" w:space="0" w:color="auto"/>
              <w:bottom w:val="single" w:sz="4" w:space="0" w:color="auto"/>
              <w:right w:val="single" w:sz="4" w:space="0" w:color="auto"/>
            </w:tcBorders>
          </w:tcPr>
          <w:p w14:paraId="43F0C53F" w14:textId="1FB3994C" w:rsidR="008F0FA8" w:rsidRDefault="008F0FA8" w:rsidP="008F0FA8">
            <w:pPr>
              <w:spacing w:after="0" w:line="240" w:lineRule="auto"/>
              <w:rPr>
                <w:rStyle w:val="Hperlink"/>
                <w:rFonts w:ascii="Times New Roman" w:hAnsi="Times New Roman" w:cs="Times New Roman"/>
                <w:color w:val="000000"/>
              </w:rPr>
            </w:pPr>
            <w:r>
              <w:rPr>
                <w:rStyle w:val="Hperlink"/>
                <w:rFonts w:ascii="Times New Roman" w:hAnsi="Times New Roman" w:cs="Times New Roman"/>
                <w:color w:val="000000"/>
              </w:rPr>
              <w:t>info@viirelaid.ee</w:t>
            </w:r>
          </w:p>
        </w:tc>
      </w:tr>
      <w:tr w:rsidR="008F0FA8" w:rsidRPr="007C2DF3" w14:paraId="6B9B4678" w14:textId="77777777" w:rsidTr="008F0FA8">
        <w:trPr>
          <w:gridAfter w:val="1"/>
          <w:wAfter w:w="19" w:type="dxa"/>
          <w:trHeight w:val="46"/>
        </w:trPr>
        <w:tc>
          <w:tcPr>
            <w:tcW w:w="3082" w:type="dxa"/>
            <w:vMerge/>
            <w:tcBorders>
              <w:left w:val="single" w:sz="4" w:space="0" w:color="auto"/>
              <w:right w:val="single" w:sz="4" w:space="0" w:color="auto"/>
            </w:tcBorders>
            <w:vAlign w:val="center"/>
            <w:hideMark/>
          </w:tcPr>
          <w:p w14:paraId="76928315" w14:textId="77777777" w:rsidR="008F0FA8" w:rsidRPr="007C2DF3" w:rsidRDefault="008F0FA8" w:rsidP="008F0FA8">
            <w:pPr>
              <w:rPr>
                <w:rFonts w:ascii="Times New Roman" w:hAnsi="Times New Roman" w:cs="Times New Roman"/>
                <w:b/>
                <w:caps/>
              </w:rPr>
            </w:pPr>
          </w:p>
        </w:tc>
        <w:tc>
          <w:tcPr>
            <w:tcW w:w="2847" w:type="dxa"/>
            <w:gridSpan w:val="3"/>
            <w:tcBorders>
              <w:top w:val="single" w:sz="4" w:space="0" w:color="auto"/>
              <w:left w:val="single" w:sz="4" w:space="0" w:color="auto"/>
              <w:bottom w:val="single" w:sz="4" w:space="0" w:color="auto"/>
              <w:right w:val="single" w:sz="4" w:space="0" w:color="auto"/>
            </w:tcBorders>
          </w:tcPr>
          <w:p w14:paraId="6DBBB7A9" w14:textId="480CA9E9" w:rsidR="008F0FA8" w:rsidRPr="007C2DF3" w:rsidRDefault="008F0FA8" w:rsidP="008F0FA8">
            <w:pPr>
              <w:rPr>
                <w:rFonts w:ascii="Times New Roman" w:hAnsi="Times New Roman" w:cs="Times New Roman"/>
              </w:rPr>
            </w:pPr>
            <w:r w:rsidRPr="007C2DF3">
              <w:rPr>
                <w:rFonts w:ascii="Times New Roman" w:hAnsi="Times New Roman" w:cs="Times New Roman"/>
              </w:rPr>
              <w:t>Telefon</w:t>
            </w:r>
          </w:p>
        </w:tc>
        <w:tc>
          <w:tcPr>
            <w:tcW w:w="3941" w:type="dxa"/>
            <w:gridSpan w:val="6"/>
            <w:tcBorders>
              <w:top w:val="single" w:sz="4" w:space="0" w:color="auto"/>
              <w:left w:val="single" w:sz="4" w:space="0" w:color="auto"/>
              <w:bottom w:val="single" w:sz="4" w:space="0" w:color="auto"/>
              <w:right w:val="single" w:sz="4" w:space="0" w:color="auto"/>
            </w:tcBorders>
          </w:tcPr>
          <w:p w14:paraId="5581B220" w14:textId="28DF3D6B" w:rsidR="008F0FA8" w:rsidRPr="007C2DF3" w:rsidRDefault="008F0FA8" w:rsidP="008F0FA8">
            <w:pPr>
              <w:spacing w:after="0" w:line="240" w:lineRule="auto"/>
              <w:rPr>
                <w:rFonts w:ascii="Times New Roman" w:hAnsi="Times New Roman" w:cs="Times New Roman"/>
              </w:rPr>
            </w:pPr>
            <w:r w:rsidRPr="001F652A">
              <w:rPr>
                <w:rFonts w:ascii="Times New Roman" w:hAnsi="Times New Roman" w:cs="Times New Roman"/>
              </w:rPr>
              <w:t>+372 54542020</w:t>
            </w:r>
          </w:p>
        </w:tc>
      </w:tr>
      <w:tr w:rsidR="008F0FA8" w:rsidRPr="007C2DF3" w14:paraId="0AA0EF5B" w14:textId="77777777" w:rsidTr="008F0FA8">
        <w:trPr>
          <w:gridAfter w:val="1"/>
          <w:wAfter w:w="19" w:type="dxa"/>
          <w:trHeight w:val="46"/>
        </w:trPr>
        <w:tc>
          <w:tcPr>
            <w:tcW w:w="3082" w:type="dxa"/>
            <w:vMerge/>
            <w:tcBorders>
              <w:left w:val="single" w:sz="4" w:space="0" w:color="auto"/>
              <w:right w:val="single" w:sz="4" w:space="0" w:color="auto"/>
            </w:tcBorders>
            <w:vAlign w:val="center"/>
            <w:hideMark/>
          </w:tcPr>
          <w:p w14:paraId="3EEB696C" w14:textId="77777777" w:rsidR="008F0FA8" w:rsidRPr="007C2DF3" w:rsidRDefault="008F0FA8" w:rsidP="008F0FA8">
            <w:pPr>
              <w:rPr>
                <w:rFonts w:ascii="Times New Roman" w:hAnsi="Times New Roman" w:cs="Times New Roman"/>
                <w:b/>
                <w:caps/>
              </w:rPr>
            </w:pPr>
          </w:p>
        </w:tc>
        <w:tc>
          <w:tcPr>
            <w:tcW w:w="2847" w:type="dxa"/>
            <w:gridSpan w:val="3"/>
            <w:tcBorders>
              <w:top w:val="single" w:sz="4" w:space="0" w:color="auto"/>
              <w:left w:val="single" w:sz="4" w:space="0" w:color="auto"/>
              <w:bottom w:val="single" w:sz="4" w:space="0" w:color="auto"/>
              <w:right w:val="single" w:sz="4" w:space="0" w:color="auto"/>
            </w:tcBorders>
          </w:tcPr>
          <w:p w14:paraId="68382993" w14:textId="785D3ED6" w:rsidR="008F0FA8" w:rsidRPr="007C2DF3" w:rsidRDefault="008F0FA8" w:rsidP="008F0FA8">
            <w:pPr>
              <w:rPr>
                <w:rFonts w:ascii="Times New Roman" w:hAnsi="Times New Roman" w:cs="Times New Roman"/>
              </w:rPr>
            </w:pPr>
            <w:r>
              <w:rPr>
                <w:rFonts w:ascii="Times New Roman" w:hAnsi="Times New Roman" w:cs="Times New Roman"/>
              </w:rPr>
              <w:t>Kontaktisik</w:t>
            </w:r>
          </w:p>
        </w:tc>
        <w:tc>
          <w:tcPr>
            <w:tcW w:w="3941" w:type="dxa"/>
            <w:gridSpan w:val="6"/>
            <w:tcBorders>
              <w:top w:val="single" w:sz="4" w:space="0" w:color="auto"/>
              <w:left w:val="single" w:sz="4" w:space="0" w:color="auto"/>
              <w:bottom w:val="single" w:sz="4" w:space="0" w:color="auto"/>
              <w:right w:val="single" w:sz="4" w:space="0" w:color="auto"/>
            </w:tcBorders>
          </w:tcPr>
          <w:p w14:paraId="4D9FE855" w14:textId="5705A248" w:rsidR="008F0FA8" w:rsidRPr="007C2DF3" w:rsidRDefault="008F0FA8" w:rsidP="008F0FA8">
            <w:pPr>
              <w:rPr>
                <w:rFonts w:ascii="Times New Roman" w:hAnsi="Times New Roman" w:cs="Times New Roman"/>
              </w:rPr>
            </w:pPr>
            <w:r>
              <w:rPr>
                <w:rFonts w:ascii="Times New Roman" w:hAnsi="Times New Roman" w:cs="Times New Roman"/>
              </w:rPr>
              <w:t>Priit Villemson</w:t>
            </w:r>
          </w:p>
        </w:tc>
      </w:tr>
      <w:tr w:rsidR="008F0FA8" w:rsidRPr="007C2DF3" w14:paraId="4726E235" w14:textId="77777777" w:rsidTr="001678EB">
        <w:trPr>
          <w:gridAfter w:val="1"/>
          <w:wAfter w:w="19" w:type="dxa"/>
          <w:trHeight w:val="184"/>
        </w:trPr>
        <w:tc>
          <w:tcPr>
            <w:tcW w:w="3082" w:type="dxa"/>
            <w:vMerge/>
            <w:tcBorders>
              <w:left w:val="single" w:sz="4" w:space="0" w:color="auto"/>
              <w:right w:val="single" w:sz="4" w:space="0" w:color="auto"/>
            </w:tcBorders>
            <w:vAlign w:val="center"/>
            <w:hideMark/>
          </w:tcPr>
          <w:p w14:paraId="5B0B2DCE"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56E91712" w14:textId="77777777" w:rsidR="008F0FA8" w:rsidRPr="007C2DF3" w:rsidRDefault="008F0FA8" w:rsidP="008F0FA8">
            <w:pPr>
              <w:rPr>
                <w:rFonts w:ascii="Times New Roman" w:hAnsi="Times New Roman" w:cs="Times New Roman"/>
              </w:rPr>
            </w:pPr>
            <w:r w:rsidRPr="007C2DF3">
              <w:rPr>
                <w:rFonts w:ascii="Times New Roman" w:hAnsi="Times New Roman" w:cs="Times New Roman"/>
              </w:rPr>
              <w:t xml:space="preserve">PLANEERITAVA ALA LIGIKAUDNE SUURUS: </w:t>
            </w:r>
          </w:p>
        </w:tc>
      </w:tr>
      <w:tr w:rsidR="008F0FA8" w:rsidRPr="007C2DF3" w14:paraId="05B670EC" w14:textId="77777777" w:rsidTr="001678EB">
        <w:trPr>
          <w:gridAfter w:val="1"/>
          <w:wAfter w:w="19" w:type="dxa"/>
          <w:trHeight w:val="184"/>
        </w:trPr>
        <w:tc>
          <w:tcPr>
            <w:tcW w:w="3082" w:type="dxa"/>
            <w:vMerge/>
            <w:tcBorders>
              <w:left w:val="single" w:sz="4" w:space="0" w:color="auto"/>
              <w:right w:val="single" w:sz="4" w:space="0" w:color="auto"/>
            </w:tcBorders>
            <w:vAlign w:val="center"/>
            <w:hideMark/>
          </w:tcPr>
          <w:p w14:paraId="2603D0C9" w14:textId="77777777" w:rsidR="008F0FA8" w:rsidRPr="007C2DF3" w:rsidRDefault="008F0FA8" w:rsidP="008F0FA8">
            <w:pPr>
              <w:rPr>
                <w:rFonts w:ascii="Times New Roman" w:hAnsi="Times New Roman" w:cs="Times New Roman"/>
                <w:b/>
                <w:caps/>
              </w:rPr>
            </w:pPr>
          </w:p>
        </w:tc>
        <w:tc>
          <w:tcPr>
            <w:tcW w:w="2847" w:type="dxa"/>
            <w:gridSpan w:val="3"/>
            <w:tcBorders>
              <w:top w:val="single" w:sz="4" w:space="0" w:color="auto"/>
              <w:left w:val="single" w:sz="4" w:space="0" w:color="auto"/>
              <w:bottom w:val="single" w:sz="4" w:space="0" w:color="auto"/>
              <w:right w:val="single" w:sz="4" w:space="0" w:color="auto"/>
            </w:tcBorders>
            <w:hideMark/>
          </w:tcPr>
          <w:p w14:paraId="7B6D78F8" w14:textId="77777777" w:rsidR="008F0FA8" w:rsidRPr="007C2DF3" w:rsidRDefault="008F0FA8" w:rsidP="008F0FA8">
            <w:pPr>
              <w:rPr>
                <w:rFonts w:ascii="Times New Roman" w:hAnsi="Times New Roman" w:cs="Times New Roman"/>
              </w:rPr>
            </w:pPr>
            <w:r w:rsidRPr="007C2DF3">
              <w:rPr>
                <w:rFonts w:ascii="Times New Roman" w:hAnsi="Times New Roman" w:cs="Times New Roman"/>
              </w:rPr>
              <w:t>Detailplaneeringuala pindala</w:t>
            </w:r>
          </w:p>
        </w:tc>
        <w:tc>
          <w:tcPr>
            <w:tcW w:w="1053" w:type="dxa"/>
            <w:gridSpan w:val="3"/>
            <w:tcBorders>
              <w:top w:val="single" w:sz="4" w:space="0" w:color="auto"/>
              <w:left w:val="single" w:sz="4" w:space="0" w:color="auto"/>
              <w:bottom w:val="single" w:sz="4" w:space="0" w:color="auto"/>
              <w:right w:val="single" w:sz="4" w:space="0" w:color="auto"/>
            </w:tcBorders>
          </w:tcPr>
          <w:p w14:paraId="31C6CD03" w14:textId="7ADE250E" w:rsidR="008F0FA8" w:rsidRPr="007C2DF3" w:rsidRDefault="007D441A" w:rsidP="008F0FA8">
            <w:pPr>
              <w:rPr>
                <w:rFonts w:ascii="Times New Roman" w:hAnsi="Times New Roman" w:cs="Times New Roman"/>
              </w:rPr>
            </w:pPr>
            <w:r>
              <w:rPr>
                <w:rFonts w:ascii="Times New Roman" w:hAnsi="Times New Roman" w:cs="Times New Roman"/>
              </w:rPr>
              <w:t>u</w:t>
            </w:r>
            <w:r w:rsidR="008F0FA8" w:rsidRPr="00B371D0">
              <w:rPr>
                <w:rFonts w:ascii="Times New Roman" w:hAnsi="Times New Roman" w:cs="Times New Roman"/>
              </w:rPr>
              <w:t xml:space="preserve"> </w:t>
            </w:r>
            <w:r w:rsidR="008F0FA8">
              <w:rPr>
                <w:rFonts w:ascii="Times New Roman" w:hAnsi="Times New Roman" w:cs="Times New Roman"/>
              </w:rPr>
              <w:t>6,8</w:t>
            </w:r>
          </w:p>
        </w:tc>
        <w:tc>
          <w:tcPr>
            <w:tcW w:w="928" w:type="dxa"/>
            <w:tcBorders>
              <w:top w:val="single" w:sz="4" w:space="0" w:color="auto"/>
              <w:left w:val="single" w:sz="4" w:space="0" w:color="auto"/>
              <w:bottom w:val="single" w:sz="4" w:space="0" w:color="auto"/>
              <w:right w:val="single" w:sz="4" w:space="0" w:color="auto"/>
            </w:tcBorders>
            <w:hideMark/>
          </w:tcPr>
          <w:p w14:paraId="32B3BCF0" w14:textId="77777777" w:rsidR="008F0FA8" w:rsidRPr="007C2DF3" w:rsidRDefault="008F0FA8" w:rsidP="008F0FA8">
            <w:pPr>
              <w:rPr>
                <w:rFonts w:ascii="Times New Roman" w:hAnsi="Times New Roman" w:cs="Times New Roman"/>
              </w:rPr>
            </w:pPr>
            <w:r w:rsidRPr="007C2DF3">
              <w:rPr>
                <w:rFonts w:ascii="Times New Roman" w:hAnsi="Times New Roman" w:cs="Times New Roman"/>
              </w:rPr>
              <w:t>ha</w:t>
            </w:r>
          </w:p>
        </w:tc>
        <w:tc>
          <w:tcPr>
            <w:tcW w:w="941" w:type="dxa"/>
            <w:tcBorders>
              <w:top w:val="single" w:sz="4" w:space="0" w:color="auto"/>
              <w:left w:val="single" w:sz="4" w:space="0" w:color="auto"/>
              <w:bottom w:val="single" w:sz="4" w:space="0" w:color="auto"/>
              <w:right w:val="single" w:sz="4" w:space="0" w:color="auto"/>
            </w:tcBorders>
          </w:tcPr>
          <w:p w14:paraId="34641CA7" w14:textId="6CB15C80" w:rsidR="008F0FA8" w:rsidRPr="007C2DF3" w:rsidRDefault="008F0FA8" w:rsidP="008F0FA8">
            <w:pPr>
              <w:rPr>
                <w:rFonts w:ascii="Times New Roman" w:hAnsi="Times New Roman" w:cs="Times New Roman"/>
              </w:rPr>
            </w:pPr>
          </w:p>
        </w:tc>
        <w:tc>
          <w:tcPr>
            <w:tcW w:w="1019" w:type="dxa"/>
            <w:tcBorders>
              <w:top w:val="single" w:sz="4" w:space="0" w:color="auto"/>
              <w:left w:val="single" w:sz="4" w:space="0" w:color="auto"/>
              <w:bottom w:val="single" w:sz="4" w:space="0" w:color="auto"/>
              <w:right w:val="single" w:sz="4" w:space="0" w:color="auto"/>
            </w:tcBorders>
            <w:hideMark/>
          </w:tcPr>
          <w:p w14:paraId="7FAC07DC" w14:textId="77777777" w:rsidR="008F0FA8" w:rsidRPr="007C2DF3" w:rsidRDefault="008F0FA8" w:rsidP="008F0FA8">
            <w:pPr>
              <w:rPr>
                <w:rFonts w:ascii="Times New Roman" w:hAnsi="Times New Roman" w:cs="Times New Roman"/>
              </w:rPr>
            </w:pPr>
            <w:r w:rsidRPr="007C2DF3">
              <w:rPr>
                <w:rFonts w:ascii="Times New Roman" w:hAnsi="Times New Roman" w:cs="Times New Roman"/>
              </w:rPr>
              <w:t>m²</w:t>
            </w:r>
          </w:p>
        </w:tc>
      </w:tr>
      <w:tr w:rsidR="008F0FA8" w:rsidRPr="007C2DF3" w14:paraId="7B1EA9F3" w14:textId="77777777" w:rsidTr="001678EB">
        <w:trPr>
          <w:gridAfter w:val="1"/>
          <w:wAfter w:w="19" w:type="dxa"/>
          <w:trHeight w:val="407"/>
        </w:trPr>
        <w:tc>
          <w:tcPr>
            <w:tcW w:w="3082" w:type="dxa"/>
            <w:vMerge/>
            <w:tcBorders>
              <w:left w:val="single" w:sz="4" w:space="0" w:color="auto"/>
              <w:right w:val="single" w:sz="4" w:space="0" w:color="auto"/>
            </w:tcBorders>
            <w:vAlign w:val="center"/>
            <w:hideMark/>
          </w:tcPr>
          <w:p w14:paraId="4316B3B9"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58F99D91" w14:textId="77777777" w:rsidR="008F0FA8" w:rsidRPr="007C2DF3" w:rsidRDefault="008F0FA8" w:rsidP="008F0FA8">
            <w:pPr>
              <w:rPr>
                <w:rFonts w:ascii="Times New Roman" w:hAnsi="Times New Roman" w:cs="Times New Roman"/>
              </w:rPr>
            </w:pPr>
            <w:r w:rsidRPr="007C2DF3">
              <w:rPr>
                <w:rFonts w:ascii="Times New Roman" w:hAnsi="Times New Roman" w:cs="Times New Roman"/>
              </w:rPr>
              <w:t xml:space="preserve">DETAILPLANEERINGU EESMÄRK: </w:t>
            </w:r>
          </w:p>
        </w:tc>
      </w:tr>
      <w:tr w:rsidR="008F0FA8" w:rsidRPr="007C2DF3" w14:paraId="5A681AAD" w14:textId="77777777" w:rsidTr="001678EB">
        <w:trPr>
          <w:gridAfter w:val="1"/>
          <w:wAfter w:w="19" w:type="dxa"/>
          <w:trHeight w:val="690"/>
        </w:trPr>
        <w:tc>
          <w:tcPr>
            <w:tcW w:w="3082" w:type="dxa"/>
            <w:vMerge/>
            <w:tcBorders>
              <w:left w:val="single" w:sz="4" w:space="0" w:color="auto"/>
              <w:right w:val="single" w:sz="4" w:space="0" w:color="auto"/>
            </w:tcBorders>
            <w:vAlign w:val="center"/>
            <w:hideMark/>
          </w:tcPr>
          <w:p w14:paraId="626ACD28"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tcPr>
          <w:p w14:paraId="147EAAB8" w14:textId="65B99F3A" w:rsidR="008F0FA8" w:rsidRPr="00577779" w:rsidRDefault="008F0FA8" w:rsidP="008F0FA8">
            <w:pPr>
              <w:spacing w:after="120" w:line="240" w:lineRule="auto"/>
              <w:jc w:val="both"/>
              <w:rPr>
                <w:rFonts w:ascii="Times New Roman" w:hAnsi="Times New Roman"/>
                <w:bCs/>
              </w:rPr>
            </w:pPr>
            <w:r>
              <w:rPr>
                <w:rFonts w:ascii="Times New Roman" w:hAnsi="Times New Roman"/>
              </w:rPr>
              <w:t>V</w:t>
            </w:r>
            <w:r w:rsidRPr="00E011F6">
              <w:rPr>
                <w:rFonts w:ascii="Times New Roman" w:hAnsi="Times New Roman"/>
              </w:rPr>
              <w:t>äikesadama rajamine, akvatooriumi ning sadamaala arendamine.</w:t>
            </w:r>
          </w:p>
        </w:tc>
      </w:tr>
      <w:tr w:rsidR="008F0FA8" w:rsidRPr="007C2DF3" w14:paraId="04427DD3" w14:textId="77777777" w:rsidTr="00F051A2">
        <w:trPr>
          <w:gridAfter w:val="1"/>
          <w:wAfter w:w="19" w:type="dxa"/>
          <w:trHeight w:val="464"/>
        </w:trPr>
        <w:tc>
          <w:tcPr>
            <w:tcW w:w="3082" w:type="dxa"/>
            <w:vMerge/>
            <w:tcBorders>
              <w:left w:val="single" w:sz="4" w:space="0" w:color="auto"/>
              <w:right w:val="single" w:sz="4" w:space="0" w:color="auto"/>
            </w:tcBorders>
            <w:vAlign w:val="center"/>
          </w:tcPr>
          <w:p w14:paraId="6A37A75D"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1C7F09" w14:textId="26A3F3D8" w:rsidR="008F0FA8" w:rsidRPr="007C2DF3" w:rsidRDefault="008F0FA8" w:rsidP="008F0FA8">
            <w:pPr>
              <w:pStyle w:val="Vahedeta"/>
              <w:jc w:val="both"/>
              <w:rPr>
                <w:rFonts w:ascii="Times New Roman" w:hAnsi="Times New Roman"/>
              </w:rPr>
            </w:pPr>
            <w:r w:rsidRPr="007C2DF3">
              <w:rPr>
                <w:rFonts w:ascii="Times New Roman" w:hAnsi="Times New Roman"/>
              </w:rPr>
              <w:t>DETAILPLANEERINGU ALA</w:t>
            </w:r>
          </w:p>
        </w:tc>
      </w:tr>
      <w:tr w:rsidR="008F0FA8" w:rsidRPr="007C2DF3" w14:paraId="52889858" w14:textId="77777777" w:rsidTr="001678EB">
        <w:trPr>
          <w:gridAfter w:val="1"/>
          <w:wAfter w:w="19" w:type="dxa"/>
          <w:trHeight w:val="690"/>
        </w:trPr>
        <w:tc>
          <w:tcPr>
            <w:tcW w:w="3082" w:type="dxa"/>
            <w:vMerge/>
            <w:tcBorders>
              <w:left w:val="single" w:sz="4" w:space="0" w:color="auto"/>
              <w:bottom w:val="single" w:sz="4" w:space="0" w:color="auto"/>
              <w:right w:val="single" w:sz="4" w:space="0" w:color="auto"/>
            </w:tcBorders>
            <w:vAlign w:val="center"/>
          </w:tcPr>
          <w:p w14:paraId="395C04E0"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tcPr>
          <w:p w14:paraId="1A33DBEB" w14:textId="3B087954" w:rsidR="008F0FA8" w:rsidRPr="007C2DF3" w:rsidRDefault="008F0FA8" w:rsidP="008F0FA8">
            <w:pPr>
              <w:pStyle w:val="Vahedeta"/>
              <w:jc w:val="center"/>
              <w:rPr>
                <w:rFonts w:ascii="Times New Roman" w:hAnsi="Times New Roman"/>
              </w:rPr>
            </w:pPr>
            <w:r w:rsidRPr="008F0FA8">
              <w:rPr>
                <w:rFonts w:ascii="Times New Roman" w:hAnsi="Times New Roman"/>
                <w:noProof/>
              </w:rPr>
              <w:drawing>
                <wp:inline distT="0" distB="0" distL="0" distR="0" wp14:anchorId="4F234C8E" wp14:editId="70BA2B2A">
                  <wp:extent cx="2987944" cy="3100114"/>
                  <wp:effectExtent l="0" t="0" r="3175" b="5080"/>
                  <wp:docPr id="35392225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22257" name=""/>
                          <pic:cNvPicPr/>
                        </pic:nvPicPr>
                        <pic:blipFill rotWithShape="1">
                          <a:blip r:embed="rId7"/>
                          <a:srcRect t="8178"/>
                          <a:stretch>
                            <a:fillRect/>
                          </a:stretch>
                        </pic:blipFill>
                        <pic:spPr bwMode="auto">
                          <a:xfrm>
                            <a:off x="0" y="0"/>
                            <a:ext cx="2996909" cy="3109415"/>
                          </a:xfrm>
                          <a:prstGeom prst="rect">
                            <a:avLst/>
                          </a:prstGeom>
                          <a:ln>
                            <a:noFill/>
                          </a:ln>
                          <a:extLst>
                            <a:ext uri="{53640926-AAD7-44D8-BBD7-CCE9431645EC}">
                              <a14:shadowObscured xmlns:a14="http://schemas.microsoft.com/office/drawing/2010/main"/>
                            </a:ext>
                          </a:extLst>
                        </pic:spPr>
                      </pic:pic>
                    </a:graphicData>
                  </a:graphic>
                </wp:inline>
              </w:drawing>
            </w:r>
          </w:p>
        </w:tc>
      </w:tr>
      <w:tr w:rsidR="008F0FA8" w:rsidRPr="007C2DF3" w14:paraId="05CA3520" w14:textId="77777777" w:rsidTr="007C4672">
        <w:trPr>
          <w:gridAfter w:val="1"/>
          <w:wAfter w:w="19" w:type="dxa"/>
          <w:trHeight w:val="207"/>
        </w:trPr>
        <w:tc>
          <w:tcPr>
            <w:tcW w:w="3082" w:type="dxa"/>
            <w:vMerge w:val="restart"/>
            <w:tcBorders>
              <w:top w:val="single" w:sz="4" w:space="0" w:color="auto"/>
              <w:left w:val="single" w:sz="4" w:space="0" w:color="auto"/>
              <w:bottom w:val="single" w:sz="4" w:space="0" w:color="auto"/>
              <w:right w:val="single" w:sz="4" w:space="0" w:color="auto"/>
            </w:tcBorders>
            <w:hideMark/>
          </w:tcPr>
          <w:p w14:paraId="66D443C6" w14:textId="77777777" w:rsidR="008F0FA8" w:rsidRPr="007C2DF3" w:rsidRDefault="008F0FA8" w:rsidP="008F0FA8">
            <w:pPr>
              <w:rPr>
                <w:rFonts w:ascii="Times New Roman" w:hAnsi="Times New Roman" w:cs="Times New Roman"/>
                <w:b/>
                <w:caps/>
              </w:rPr>
            </w:pPr>
            <w:r w:rsidRPr="007C2DF3">
              <w:rPr>
                <w:rFonts w:ascii="Times New Roman" w:hAnsi="Times New Roman" w:cs="Times New Roman"/>
                <w:b/>
                <w:caps/>
              </w:rPr>
              <w:lastRenderedPageBreak/>
              <w:t>Detailplaneeringu lähtematerjalid</w:t>
            </w:r>
          </w:p>
          <w:p w14:paraId="7838F677" w14:textId="77777777" w:rsidR="008F0FA8" w:rsidRPr="007C2DF3" w:rsidRDefault="008F0FA8" w:rsidP="008F0FA8">
            <w:pPr>
              <w:rPr>
                <w:rFonts w:ascii="Times New Roman" w:hAnsi="Times New Roman" w:cs="Times New Roman"/>
                <w:b/>
                <w:caps/>
              </w:rPr>
            </w:pPr>
            <w:r w:rsidRPr="007C2DF3">
              <w:rPr>
                <w:rFonts w:ascii="Times New Roman" w:hAnsi="Times New Roman" w:cs="Times New Roman"/>
                <w:lang w:val="fi-FI"/>
              </w:rPr>
              <w:t xml:space="preserve"> </w:t>
            </w: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3C5436E1" w14:textId="77777777" w:rsidR="008F0FA8" w:rsidRPr="007C2DF3" w:rsidRDefault="008F0FA8" w:rsidP="008F0FA8">
            <w:pPr>
              <w:rPr>
                <w:rFonts w:ascii="Times New Roman" w:hAnsi="Times New Roman" w:cs="Times New Roman"/>
              </w:rPr>
            </w:pPr>
            <w:r w:rsidRPr="007C2DF3">
              <w:rPr>
                <w:rFonts w:ascii="Times New Roman" w:hAnsi="Times New Roman" w:cs="Times New Roman"/>
              </w:rPr>
              <w:t xml:space="preserve">PLANEERITAVA ALA ASEND / OLEMASOLEV MAAKASUTUS: </w:t>
            </w:r>
          </w:p>
        </w:tc>
      </w:tr>
      <w:tr w:rsidR="008F0FA8" w:rsidRPr="007C2DF3" w14:paraId="3A87F3D5" w14:textId="77777777" w:rsidTr="007C27EB">
        <w:trPr>
          <w:gridAfter w:val="1"/>
          <w:wAfter w:w="19" w:type="dxa"/>
          <w:trHeight w:val="207"/>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3964C8DE" w14:textId="77777777" w:rsidR="008F0FA8" w:rsidRPr="007C2DF3" w:rsidRDefault="008F0FA8" w:rsidP="008F0FA8">
            <w:pPr>
              <w:rPr>
                <w:rFonts w:ascii="Times New Roman" w:hAnsi="Times New Roman" w:cs="Times New Roman"/>
                <w:b/>
                <w:caps/>
              </w:rPr>
            </w:pPr>
          </w:p>
        </w:tc>
        <w:tc>
          <w:tcPr>
            <w:tcW w:w="2583" w:type="dxa"/>
            <w:gridSpan w:val="2"/>
            <w:tcBorders>
              <w:top w:val="single" w:sz="4" w:space="0" w:color="auto"/>
              <w:left w:val="single" w:sz="4" w:space="0" w:color="auto"/>
              <w:bottom w:val="single" w:sz="4" w:space="0" w:color="auto"/>
              <w:right w:val="single" w:sz="4" w:space="0" w:color="auto"/>
            </w:tcBorders>
            <w:hideMark/>
          </w:tcPr>
          <w:p w14:paraId="6A7AC7FC" w14:textId="0CB9D823" w:rsidR="008F0FA8" w:rsidRPr="007C2DF3" w:rsidRDefault="008F0FA8" w:rsidP="008F0FA8">
            <w:pPr>
              <w:rPr>
                <w:rFonts w:ascii="Times New Roman" w:hAnsi="Times New Roman" w:cs="Times New Roman"/>
              </w:rPr>
            </w:pPr>
            <w:r w:rsidRPr="007C2DF3">
              <w:rPr>
                <w:rFonts w:ascii="Times New Roman" w:hAnsi="Times New Roman" w:cs="Times New Roman"/>
              </w:rPr>
              <w:t>Maaüksuste lähiaadressid</w:t>
            </w:r>
          </w:p>
        </w:tc>
        <w:tc>
          <w:tcPr>
            <w:tcW w:w="4205" w:type="dxa"/>
            <w:gridSpan w:val="7"/>
            <w:tcBorders>
              <w:top w:val="single" w:sz="4" w:space="0" w:color="auto"/>
              <w:left w:val="single" w:sz="4" w:space="0" w:color="auto"/>
              <w:bottom w:val="single" w:sz="4" w:space="0" w:color="auto"/>
              <w:right w:val="single" w:sz="4" w:space="0" w:color="auto"/>
            </w:tcBorders>
            <w:hideMark/>
          </w:tcPr>
          <w:p w14:paraId="0356F880" w14:textId="3F9A9AA9" w:rsidR="008F0FA8" w:rsidRPr="007C2DF3" w:rsidRDefault="008F0FA8" w:rsidP="008F0FA8">
            <w:pPr>
              <w:rPr>
                <w:rFonts w:ascii="Times New Roman" w:hAnsi="Times New Roman" w:cs="Times New Roman"/>
              </w:rPr>
            </w:pPr>
            <w:r>
              <w:rPr>
                <w:rFonts w:ascii="Times New Roman" w:hAnsi="Times New Roman" w:cs="Times New Roman"/>
              </w:rPr>
              <w:t>Majaka, Kajaka, Tiiru</w:t>
            </w:r>
          </w:p>
        </w:tc>
      </w:tr>
      <w:tr w:rsidR="008F0FA8" w:rsidRPr="007C2DF3" w14:paraId="77A3144B" w14:textId="77777777" w:rsidTr="007C27EB">
        <w:trPr>
          <w:gridAfter w:val="1"/>
          <w:wAfter w:w="19" w:type="dxa"/>
          <w:trHeight w:val="540"/>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0CA2081A" w14:textId="77777777" w:rsidR="008F0FA8" w:rsidRPr="007C2DF3" w:rsidRDefault="008F0FA8" w:rsidP="008F0FA8">
            <w:pPr>
              <w:rPr>
                <w:rFonts w:ascii="Times New Roman" w:hAnsi="Times New Roman" w:cs="Times New Roman"/>
                <w:b/>
                <w:caps/>
                <w:color w:val="FF0000"/>
              </w:rPr>
            </w:pPr>
          </w:p>
        </w:tc>
        <w:tc>
          <w:tcPr>
            <w:tcW w:w="2583" w:type="dxa"/>
            <w:gridSpan w:val="2"/>
            <w:tcBorders>
              <w:top w:val="single" w:sz="4" w:space="0" w:color="auto"/>
              <w:left w:val="single" w:sz="4" w:space="0" w:color="auto"/>
              <w:right w:val="single" w:sz="4" w:space="0" w:color="auto"/>
            </w:tcBorders>
            <w:hideMark/>
          </w:tcPr>
          <w:p w14:paraId="3F1D7921" w14:textId="11F8BE8E" w:rsidR="008F0FA8" w:rsidRPr="007C2DF3" w:rsidRDefault="008F0FA8" w:rsidP="008F0FA8">
            <w:pPr>
              <w:rPr>
                <w:rFonts w:ascii="Times New Roman" w:hAnsi="Times New Roman" w:cs="Times New Roman"/>
              </w:rPr>
            </w:pPr>
            <w:r w:rsidRPr="007C2DF3">
              <w:rPr>
                <w:rFonts w:ascii="Times New Roman" w:hAnsi="Times New Roman" w:cs="Times New Roman"/>
              </w:rPr>
              <w:t>Katastriüksuste tunnused</w:t>
            </w:r>
          </w:p>
        </w:tc>
        <w:tc>
          <w:tcPr>
            <w:tcW w:w="4205" w:type="dxa"/>
            <w:gridSpan w:val="7"/>
            <w:tcBorders>
              <w:top w:val="single" w:sz="4" w:space="0" w:color="auto"/>
              <w:left w:val="single" w:sz="4" w:space="0" w:color="auto"/>
              <w:right w:val="single" w:sz="4" w:space="0" w:color="auto"/>
            </w:tcBorders>
          </w:tcPr>
          <w:p w14:paraId="137B2E12" w14:textId="760849D2" w:rsidR="008F0FA8" w:rsidRPr="007C2DF3" w:rsidRDefault="008F0FA8" w:rsidP="008F0FA8">
            <w:pPr>
              <w:rPr>
                <w:rFonts w:ascii="Times New Roman" w:hAnsi="Times New Roman" w:cs="Times New Roman"/>
              </w:rPr>
            </w:pPr>
            <w:r w:rsidRPr="00AA1CFE">
              <w:rPr>
                <w:rFonts w:ascii="Times New Roman" w:hAnsi="Times New Roman" w:cs="Times New Roman"/>
              </w:rPr>
              <w:t>47801:00</w:t>
            </w:r>
            <w:r>
              <w:rPr>
                <w:rFonts w:ascii="Times New Roman" w:hAnsi="Times New Roman" w:cs="Times New Roman"/>
              </w:rPr>
              <w:t>8</w:t>
            </w:r>
            <w:r w:rsidRPr="00AA1CFE">
              <w:rPr>
                <w:rFonts w:ascii="Times New Roman" w:hAnsi="Times New Roman" w:cs="Times New Roman"/>
              </w:rPr>
              <w:t>:</w:t>
            </w:r>
            <w:r>
              <w:rPr>
                <w:rFonts w:ascii="Times New Roman" w:hAnsi="Times New Roman" w:cs="Times New Roman"/>
              </w:rPr>
              <w:t xml:space="preserve">0004, </w:t>
            </w:r>
            <w:r w:rsidRPr="00AA1CFE">
              <w:rPr>
                <w:rFonts w:ascii="Times New Roman" w:hAnsi="Times New Roman" w:cs="Times New Roman"/>
              </w:rPr>
              <w:t>47801:00</w:t>
            </w:r>
            <w:r>
              <w:rPr>
                <w:rFonts w:ascii="Times New Roman" w:hAnsi="Times New Roman" w:cs="Times New Roman"/>
              </w:rPr>
              <w:t>8</w:t>
            </w:r>
            <w:r w:rsidRPr="00AA1CFE">
              <w:rPr>
                <w:rFonts w:ascii="Times New Roman" w:hAnsi="Times New Roman" w:cs="Times New Roman"/>
              </w:rPr>
              <w:t>:0</w:t>
            </w:r>
            <w:r>
              <w:rPr>
                <w:rFonts w:ascii="Times New Roman" w:hAnsi="Times New Roman" w:cs="Times New Roman"/>
              </w:rPr>
              <w:t>353, 47801:008:0713</w:t>
            </w:r>
          </w:p>
        </w:tc>
      </w:tr>
      <w:tr w:rsidR="008F0FA8" w:rsidRPr="007C2DF3" w14:paraId="2EBBFDB3" w14:textId="77777777" w:rsidTr="007C27EB">
        <w:trPr>
          <w:gridAfter w:val="1"/>
          <w:wAfter w:w="19" w:type="dxa"/>
          <w:trHeight w:val="207"/>
        </w:trPr>
        <w:tc>
          <w:tcPr>
            <w:tcW w:w="3082" w:type="dxa"/>
            <w:vMerge/>
            <w:tcBorders>
              <w:top w:val="single" w:sz="4" w:space="0" w:color="auto"/>
              <w:left w:val="single" w:sz="4" w:space="0" w:color="auto"/>
              <w:bottom w:val="single" w:sz="4" w:space="0" w:color="auto"/>
              <w:right w:val="single" w:sz="4" w:space="0" w:color="auto"/>
            </w:tcBorders>
            <w:vAlign w:val="center"/>
          </w:tcPr>
          <w:p w14:paraId="0DA428FC" w14:textId="77777777" w:rsidR="008F0FA8" w:rsidRPr="007C2DF3" w:rsidRDefault="008F0FA8" w:rsidP="008F0FA8">
            <w:pPr>
              <w:rPr>
                <w:rFonts w:ascii="Times New Roman" w:hAnsi="Times New Roman" w:cs="Times New Roman"/>
                <w:b/>
                <w:caps/>
              </w:rPr>
            </w:pPr>
          </w:p>
        </w:tc>
        <w:tc>
          <w:tcPr>
            <w:tcW w:w="2583" w:type="dxa"/>
            <w:gridSpan w:val="2"/>
            <w:tcBorders>
              <w:top w:val="single" w:sz="4" w:space="0" w:color="auto"/>
              <w:left w:val="single" w:sz="4" w:space="0" w:color="auto"/>
              <w:right w:val="single" w:sz="4" w:space="0" w:color="auto"/>
            </w:tcBorders>
          </w:tcPr>
          <w:p w14:paraId="6DC507C9" w14:textId="77777777" w:rsidR="008F0FA8" w:rsidRPr="007C2DF3" w:rsidRDefault="008F0FA8" w:rsidP="008F0FA8">
            <w:pPr>
              <w:rPr>
                <w:rFonts w:ascii="Times New Roman" w:hAnsi="Times New Roman" w:cs="Times New Roman"/>
              </w:rPr>
            </w:pPr>
            <w:r w:rsidRPr="007C2DF3">
              <w:rPr>
                <w:rFonts w:ascii="Times New Roman" w:hAnsi="Times New Roman" w:cs="Times New Roman"/>
              </w:rPr>
              <w:t>Kinnistu numbrid</w:t>
            </w:r>
          </w:p>
        </w:tc>
        <w:tc>
          <w:tcPr>
            <w:tcW w:w="4205" w:type="dxa"/>
            <w:gridSpan w:val="7"/>
            <w:tcBorders>
              <w:top w:val="single" w:sz="4" w:space="0" w:color="auto"/>
              <w:left w:val="single" w:sz="4" w:space="0" w:color="auto"/>
              <w:bottom w:val="single" w:sz="4" w:space="0" w:color="auto"/>
              <w:right w:val="single" w:sz="4" w:space="0" w:color="auto"/>
            </w:tcBorders>
          </w:tcPr>
          <w:p w14:paraId="355C3DCF" w14:textId="4CE1FB80" w:rsidR="008F0FA8" w:rsidRPr="007C2DF3" w:rsidRDefault="008F0FA8" w:rsidP="008F0FA8">
            <w:pPr>
              <w:rPr>
                <w:rFonts w:ascii="Times New Roman" w:hAnsi="Times New Roman" w:cs="Times New Roman"/>
              </w:rPr>
            </w:pPr>
            <w:r w:rsidRPr="00E011F6">
              <w:rPr>
                <w:rFonts w:ascii="Times New Roman" w:hAnsi="Times New Roman" w:cs="Times New Roman"/>
              </w:rPr>
              <w:t>1194834</w:t>
            </w:r>
            <w:r>
              <w:rPr>
                <w:rFonts w:ascii="Times New Roman" w:hAnsi="Times New Roman" w:cs="Times New Roman"/>
              </w:rPr>
              <w:t xml:space="preserve">, </w:t>
            </w:r>
            <w:r w:rsidRPr="00E011F6">
              <w:rPr>
                <w:rFonts w:ascii="Times New Roman" w:hAnsi="Times New Roman" w:cs="Times New Roman"/>
              </w:rPr>
              <w:t>3900034</w:t>
            </w:r>
            <w:r>
              <w:rPr>
                <w:rFonts w:ascii="Times New Roman" w:hAnsi="Times New Roman" w:cs="Times New Roman"/>
              </w:rPr>
              <w:t xml:space="preserve">, </w:t>
            </w:r>
            <w:r w:rsidRPr="00E011F6">
              <w:rPr>
                <w:rFonts w:ascii="Times New Roman" w:hAnsi="Times New Roman" w:cs="Times New Roman"/>
              </w:rPr>
              <w:t>7619550</w:t>
            </w:r>
          </w:p>
        </w:tc>
      </w:tr>
      <w:tr w:rsidR="008F0FA8" w:rsidRPr="007C2DF3" w14:paraId="64C5B03A" w14:textId="77777777" w:rsidTr="007C27EB">
        <w:trPr>
          <w:gridAfter w:val="1"/>
          <w:wAfter w:w="19" w:type="dxa"/>
          <w:trHeight w:val="207"/>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197C1EB6" w14:textId="77777777" w:rsidR="008F0FA8" w:rsidRPr="007C2DF3" w:rsidRDefault="008F0FA8" w:rsidP="008F0FA8">
            <w:pPr>
              <w:rPr>
                <w:rFonts w:ascii="Times New Roman" w:hAnsi="Times New Roman" w:cs="Times New Roman"/>
                <w:b/>
                <w:caps/>
              </w:rPr>
            </w:pPr>
          </w:p>
        </w:tc>
        <w:tc>
          <w:tcPr>
            <w:tcW w:w="2583" w:type="dxa"/>
            <w:gridSpan w:val="2"/>
            <w:tcBorders>
              <w:top w:val="single" w:sz="4" w:space="0" w:color="auto"/>
              <w:left w:val="single" w:sz="4" w:space="0" w:color="auto"/>
              <w:bottom w:val="single" w:sz="4" w:space="0" w:color="auto"/>
              <w:right w:val="single" w:sz="4" w:space="0" w:color="auto"/>
            </w:tcBorders>
            <w:hideMark/>
          </w:tcPr>
          <w:p w14:paraId="49B2F792" w14:textId="77777777" w:rsidR="008F0FA8" w:rsidRPr="007C2DF3" w:rsidRDefault="008F0FA8" w:rsidP="008F0FA8">
            <w:pPr>
              <w:rPr>
                <w:rFonts w:ascii="Times New Roman" w:hAnsi="Times New Roman" w:cs="Times New Roman"/>
              </w:rPr>
            </w:pPr>
            <w:r w:rsidRPr="007C2DF3">
              <w:rPr>
                <w:rFonts w:ascii="Times New Roman" w:hAnsi="Times New Roman" w:cs="Times New Roman"/>
              </w:rPr>
              <w:t>Olemasolev sihtotstarve</w:t>
            </w:r>
          </w:p>
        </w:tc>
        <w:tc>
          <w:tcPr>
            <w:tcW w:w="4205" w:type="dxa"/>
            <w:gridSpan w:val="7"/>
            <w:tcBorders>
              <w:top w:val="single" w:sz="4" w:space="0" w:color="auto"/>
              <w:left w:val="single" w:sz="4" w:space="0" w:color="auto"/>
              <w:bottom w:val="single" w:sz="4" w:space="0" w:color="auto"/>
              <w:right w:val="single" w:sz="4" w:space="0" w:color="auto"/>
            </w:tcBorders>
            <w:hideMark/>
          </w:tcPr>
          <w:p w14:paraId="71D07281" w14:textId="6D3DED55" w:rsidR="008F0FA8" w:rsidRPr="007C2DF3" w:rsidRDefault="00732BF1" w:rsidP="008F0FA8">
            <w:pPr>
              <w:rPr>
                <w:rFonts w:ascii="Times New Roman" w:hAnsi="Times New Roman" w:cs="Times New Roman"/>
              </w:rPr>
            </w:pPr>
            <w:r>
              <w:rPr>
                <w:rFonts w:ascii="Times New Roman" w:hAnsi="Times New Roman" w:cs="Times New Roman"/>
              </w:rPr>
              <w:t>ä</w:t>
            </w:r>
            <w:r w:rsidR="008F0FA8">
              <w:rPr>
                <w:rFonts w:ascii="Times New Roman" w:hAnsi="Times New Roman" w:cs="Times New Roman"/>
              </w:rPr>
              <w:t>rimaa, maatulundusmaa, elamumaa</w:t>
            </w:r>
          </w:p>
        </w:tc>
      </w:tr>
      <w:tr w:rsidR="008F0FA8" w:rsidRPr="007C2DF3" w14:paraId="01382663" w14:textId="77777777" w:rsidTr="007C4672">
        <w:trPr>
          <w:gridAfter w:val="1"/>
          <w:wAfter w:w="19" w:type="dxa"/>
          <w:trHeight w:val="111"/>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2F20EDF7"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hideMark/>
          </w:tcPr>
          <w:p w14:paraId="1D55D77A" w14:textId="71567D37" w:rsidR="008F0FA8" w:rsidRPr="007C2DF3" w:rsidRDefault="008F0FA8" w:rsidP="008F0FA8">
            <w:pPr>
              <w:rPr>
                <w:rFonts w:ascii="Times New Roman" w:hAnsi="Times New Roman" w:cs="Times New Roman"/>
              </w:rPr>
            </w:pPr>
            <w:r w:rsidRPr="007C2DF3">
              <w:rPr>
                <w:rFonts w:ascii="Times New Roman" w:hAnsi="Times New Roman" w:cs="Times New Roman"/>
              </w:rPr>
              <w:t>OLEMASOLEV ÜLDPLANEERING: Muhu valla üldplaneering, kehtestatud Muhu Vallavolikogu 15.06.2022.</w:t>
            </w:r>
            <w:r>
              <w:rPr>
                <w:rFonts w:ascii="Times New Roman" w:hAnsi="Times New Roman" w:cs="Times New Roman"/>
              </w:rPr>
              <w:t xml:space="preserve"> </w:t>
            </w:r>
            <w:r w:rsidRPr="007C2DF3">
              <w:rPr>
                <w:rFonts w:ascii="Times New Roman" w:hAnsi="Times New Roman" w:cs="Times New Roman"/>
              </w:rPr>
              <w:t>a otsusega nr 48</w:t>
            </w:r>
          </w:p>
        </w:tc>
      </w:tr>
      <w:tr w:rsidR="008F0FA8" w:rsidRPr="007C2DF3" w14:paraId="363A433A" w14:textId="77777777" w:rsidTr="007C4672">
        <w:trPr>
          <w:gridAfter w:val="1"/>
          <w:wAfter w:w="19" w:type="dxa"/>
          <w:trHeight w:val="111"/>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622546E1"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tcPr>
          <w:p w14:paraId="4B1D184E" w14:textId="31037D52" w:rsidR="008F0FA8" w:rsidRPr="00577779" w:rsidRDefault="008F0FA8" w:rsidP="008F0FA8">
            <w:pPr>
              <w:rPr>
                <w:rFonts w:ascii="Times New Roman" w:hAnsi="Times New Roman" w:cs="Times New Roman"/>
                <w:b/>
              </w:rPr>
            </w:pPr>
            <w:r w:rsidRPr="00577779">
              <w:rPr>
                <w:rFonts w:ascii="Times New Roman" w:hAnsi="Times New Roman" w:cs="Times New Roman"/>
              </w:rPr>
              <w:t xml:space="preserve">OLEMASOLEV DETAILPLANEERING: </w:t>
            </w:r>
            <w:r>
              <w:rPr>
                <w:rFonts w:ascii="Times New Roman" w:hAnsi="Times New Roman"/>
              </w:rPr>
              <w:t>puudub</w:t>
            </w:r>
          </w:p>
        </w:tc>
      </w:tr>
      <w:tr w:rsidR="007D441A" w:rsidRPr="007C2DF3" w14:paraId="47731779" w14:textId="77777777" w:rsidTr="005D7820">
        <w:trPr>
          <w:gridAfter w:val="1"/>
          <w:wAfter w:w="19" w:type="dxa"/>
          <w:trHeight w:val="113"/>
        </w:trPr>
        <w:tc>
          <w:tcPr>
            <w:tcW w:w="3082" w:type="dxa"/>
            <w:vMerge w:val="restart"/>
            <w:tcBorders>
              <w:top w:val="single" w:sz="4" w:space="0" w:color="auto"/>
              <w:left w:val="single" w:sz="4" w:space="0" w:color="auto"/>
              <w:right w:val="single" w:sz="4" w:space="0" w:color="auto"/>
            </w:tcBorders>
          </w:tcPr>
          <w:p w14:paraId="7431C835" w14:textId="77777777" w:rsidR="007D441A" w:rsidRPr="007C2DF3" w:rsidRDefault="007D441A" w:rsidP="008F0FA8">
            <w:pPr>
              <w:rPr>
                <w:rFonts w:ascii="Times New Roman" w:hAnsi="Times New Roman" w:cs="Times New Roman"/>
                <w:b/>
              </w:rPr>
            </w:pPr>
            <w:r w:rsidRPr="007C2DF3">
              <w:rPr>
                <w:rFonts w:ascii="Times New Roman" w:hAnsi="Times New Roman" w:cs="Times New Roman"/>
                <w:b/>
              </w:rPr>
              <w:t>MENETLUSTINGIMUSED</w:t>
            </w:r>
          </w:p>
        </w:tc>
        <w:tc>
          <w:tcPr>
            <w:tcW w:w="3704" w:type="dxa"/>
            <w:gridSpan w:val="5"/>
            <w:tcBorders>
              <w:top w:val="single" w:sz="4" w:space="0" w:color="auto"/>
              <w:left w:val="single" w:sz="4" w:space="0" w:color="auto"/>
              <w:bottom w:val="single" w:sz="4" w:space="0" w:color="auto"/>
              <w:right w:val="single" w:sz="4" w:space="0" w:color="auto"/>
            </w:tcBorders>
            <w:hideMark/>
          </w:tcPr>
          <w:p w14:paraId="34DA85AD" w14:textId="77777777" w:rsidR="007D441A" w:rsidRPr="007C2DF3" w:rsidRDefault="007D441A" w:rsidP="008F0FA8">
            <w:pPr>
              <w:rPr>
                <w:rFonts w:ascii="Times New Roman" w:hAnsi="Times New Roman" w:cs="Times New Roman"/>
              </w:rPr>
            </w:pPr>
            <w:r w:rsidRPr="007C2DF3">
              <w:rPr>
                <w:rFonts w:ascii="Times New Roman" w:hAnsi="Times New Roman" w:cs="Times New Roman"/>
              </w:rPr>
              <w:t>ÜLDPLANEERINGUT MUUTEV</w:t>
            </w:r>
          </w:p>
        </w:tc>
        <w:tc>
          <w:tcPr>
            <w:tcW w:w="3084" w:type="dxa"/>
            <w:gridSpan w:val="4"/>
            <w:tcBorders>
              <w:top w:val="single" w:sz="4" w:space="0" w:color="auto"/>
              <w:left w:val="single" w:sz="4" w:space="0" w:color="auto"/>
              <w:bottom w:val="single" w:sz="4" w:space="0" w:color="auto"/>
              <w:right w:val="single" w:sz="4" w:space="0" w:color="auto"/>
            </w:tcBorders>
            <w:hideMark/>
          </w:tcPr>
          <w:p w14:paraId="3E471165" w14:textId="1AF6EEDE" w:rsidR="007D441A" w:rsidRPr="007C2DF3" w:rsidRDefault="007D441A" w:rsidP="008F0FA8">
            <w:pPr>
              <w:rPr>
                <w:rFonts w:ascii="Times New Roman" w:hAnsi="Times New Roman" w:cs="Times New Roman"/>
              </w:rPr>
            </w:pPr>
            <w:r>
              <w:rPr>
                <w:rFonts w:ascii="Times New Roman" w:hAnsi="Times New Roman" w:cs="Times New Roman"/>
              </w:rPr>
              <w:t>Jah, sadama planeerimine, ehituskeeluvööndi vähendamine</w:t>
            </w:r>
          </w:p>
        </w:tc>
      </w:tr>
      <w:tr w:rsidR="007D441A" w:rsidRPr="007C2DF3" w14:paraId="42A42ECD" w14:textId="77777777" w:rsidTr="005D7820">
        <w:trPr>
          <w:gridAfter w:val="1"/>
          <w:wAfter w:w="19" w:type="dxa"/>
          <w:trHeight w:val="600"/>
        </w:trPr>
        <w:tc>
          <w:tcPr>
            <w:tcW w:w="3082" w:type="dxa"/>
            <w:vMerge/>
            <w:tcBorders>
              <w:left w:val="single" w:sz="4" w:space="0" w:color="auto"/>
              <w:right w:val="single" w:sz="4" w:space="0" w:color="auto"/>
            </w:tcBorders>
            <w:vAlign w:val="center"/>
            <w:hideMark/>
          </w:tcPr>
          <w:p w14:paraId="2558573F" w14:textId="77777777" w:rsidR="007D441A" w:rsidRPr="007C2DF3" w:rsidRDefault="007D441A" w:rsidP="008F0FA8">
            <w:pPr>
              <w:rPr>
                <w:rFonts w:ascii="Times New Roman" w:hAnsi="Times New Roman" w:cs="Times New Roman"/>
                <w:b/>
              </w:rPr>
            </w:pPr>
          </w:p>
        </w:tc>
        <w:tc>
          <w:tcPr>
            <w:tcW w:w="3704" w:type="dxa"/>
            <w:gridSpan w:val="5"/>
            <w:tcBorders>
              <w:top w:val="single" w:sz="4" w:space="0" w:color="auto"/>
              <w:left w:val="single" w:sz="4" w:space="0" w:color="auto"/>
              <w:bottom w:val="single" w:sz="4" w:space="0" w:color="auto"/>
              <w:right w:val="single" w:sz="4" w:space="0" w:color="auto"/>
            </w:tcBorders>
            <w:hideMark/>
          </w:tcPr>
          <w:p w14:paraId="4917E101" w14:textId="77777777" w:rsidR="007D441A" w:rsidRPr="007C2DF3" w:rsidRDefault="007D441A" w:rsidP="008F0FA8">
            <w:pPr>
              <w:rPr>
                <w:rFonts w:ascii="Times New Roman" w:hAnsi="Times New Roman" w:cs="Times New Roman"/>
              </w:rPr>
            </w:pPr>
            <w:r w:rsidRPr="007C2DF3">
              <w:rPr>
                <w:rFonts w:ascii="Times New Roman" w:hAnsi="Times New Roman" w:cs="Times New Roman"/>
              </w:rPr>
              <w:t>EHITUSKEELUVÖÖNDI VÄHENDAMINE</w:t>
            </w:r>
          </w:p>
        </w:tc>
        <w:tc>
          <w:tcPr>
            <w:tcW w:w="3084" w:type="dxa"/>
            <w:gridSpan w:val="4"/>
            <w:tcBorders>
              <w:top w:val="single" w:sz="4" w:space="0" w:color="auto"/>
              <w:left w:val="single" w:sz="4" w:space="0" w:color="auto"/>
              <w:bottom w:val="single" w:sz="4" w:space="0" w:color="auto"/>
              <w:right w:val="single" w:sz="4" w:space="0" w:color="auto"/>
            </w:tcBorders>
            <w:hideMark/>
          </w:tcPr>
          <w:p w14:paraId="341FCA64" w14:textId="6E12F145" w:rsidR="007D441A" w:rsidRPr="007C2DF3" w:rsidRDefault="007D441A" w:rsidP="008F0FA8">
            <w:pPr>
              <w:rPr>
                <w:rFonts w:ascii="Times New Roman" w:hAnsi="Times New Roman" w:cs="Times New Roman"/>
              </w:rPr>
            </w:pPr>
            <w:r>
              <w:rPr>
                <w:rFonts w:ascii="Times New Roman" w:hAnsi="Times New Roman" w:cs="Times New Roman"/>
              </w:rPr>
              <w:t>Jah</w:t>
            </w:r>
          </w:p>
        </w:tc>
      </w:tr>
      <w:tr w:rsidR="007D441A" w:rsidRPr="007C2DF3" w14:paraId="213815E5" w14:textId="77777777" w:rsidTr="005D7820">
        <w:trPr>
          <w:gridAfter w:val="1"/>
          <w:wAfter w:w="19" w:type="dxa"/>
          <w:trHeight w:val="600"/>
        </w:trPr>
        <w:tc>
          <w:tcPr>
            <w:tcW w:w="3082" w:type="dxa"/>
            <w:vMerge/>
            <w:tcBorders>
              <w:left w:val="single" w:sz="4" w:space="0" w:color="auto"/>
              <w:bottom w:val="single" w:sz="4" w:space="0" w:color="auto"/>
              <w:right w:val="single" w:sz="4" w:space="0" w:color="auto"/>
            </w:tcBorders>
            <w:vAlign w:val="center"/>
          </w:tcPr>
          <w:p w14:paraId="253BD354" w14:textId="77777777" w:rsidR="007D441A" w:rsidRPr="007C2DF3" w:rsidRDefault="007D441A" w:rsidP="008F0FA8">
            <w:pPr>
              <w:rPr>
                <w:rFonts w:ascii="Times New Roman" w:hAnsi="Times New Roman" w:cs="Times New Roman"/>
                <w:b/>
              </w:rPr>
            </w:pPr>
          </w:p>
        </w:tc>
        <w:tc>
          <w:tcPr>
            <w:tcW w:w="3704" w:type="dxa"/>
            <w:gridSpan w:val="5"/>
            <w:tcBorders>
              <w:top w:val="single" w:sz="4" w:space="0" w:color="auto"/>
              <w:left w:val="single" w:sz="4" w:space="0" w:color="auto"/>
              <w:bottom w:val="single" w:sz="4" w:space="0" w:color="auto"/>
              <w:right w:val="single" w:sz="4" w:space="0" w:color="auto"/>
            </w:tcBorders>
          </w:tcPr>
          <w:p w14:paraId="0327005B" w14:textId="5F124B3F" w:rsidR="007D441A" w:rsidRPr="007C2DF3" w:rsidRDefault="007D441A" w:rsidP="008F0FA8">
            <w:pPr>
              <w:rPr>
                <w:rFonts w:ascii="Times New Roman" w:hAnsi="Times New Roman" w:cs="Times New Roman"/>
              </w:rPr>
            </w:pPr>
            <w:r>
              <w:rPr>
                <w:rFonts w:ascii="Times New Roman" w:hAnsi="Times New Roman" w:cs="Times New Roman"/>
              </w:rPr>
              <w:t>KESKKONNAMÕJU STRATEEGILINE HINDAMINE</w:t>
            </w:r>
          </w:p>
        </w:tc>
        <w:tc>
          <w:tcPr>
            <w:tcW w:w="3084" w:type="dxa"/>
            <w:gridSpan w:val="4"/>
            <w:tcBorders>
              <w:top w:val="single" w:sz="4" w:space="0" w:color="auto"/>
              <w:left w:val="single" w:sz="4" w:space="0" w:color="auto"/>
              <w:bottom w:val="single" w:sz="4" w:space="0" w:color="auto"/>
              <w:right w:val="single" w:sz="4" w:space="0" w:color="auto"/>
            </w:tcBorders>
          </w:tcPr>
          <w:p w14:paraId="0A455770" w14:textId="12EB9663" w:rsidR="007D441A" w:rsidRDefault="007D441A" w:rsidP="008F0FA8">
            <w:pPr>
              <w:rPr>
                <w:rFonts w:ascii="Times New Roman" w:hAnsi="Times New Roman" w:cs="Times New Roman"/>
              </w:rPr>
            </w:pPr>
            <w:r>
              <w:rPr>
                <w:rFonts w:ascii="Times New Roman" w:hAnsi="Times New Roman" w:cs="Times New Roman"/>
              </w:rPr>
              <w:t xml:space="preserve">Jah, </w:t>
            </w:r>
            <w:proofErr w:type="spellStart"/>
            <w:r>
              <w:rPr>
                <w:rFonts w:ascii="Times New Roman" w:hAnsi="Times New Roman" w:cs="Times New Roman"/>
              </w:rPr>
              <w:t>KeHJS</w:t>
            </w:r>
            <w:proofErr w:type="spellEnd"/>
            <w:r>
              <w:rPr>
                <w:rFonts w:ascii="Times New Roman" w:hAnsi="Times New Roman" w:cs="Times New Roman"/>
              </w:rPr>
              <w:t xml:space="preserve"> </w:t>
            </w:r>
            <w:r w:rsidRPr="00D573FE">
              <w:rPr>
                <w:rFonts w:ascii="Times New Roman" w:hAnsi="Times New Roman"/>
                <w:sz w:val="24"/>
                <w:szCs w:val="24"/>
              </w:rPr>
              <w:t xml:space="preserve">§ 33 lg 1 </w:t>
            </w:r>
            <w:r>
              <w:rPr>
                <w:rFonts w:ascii="Times New Roman" w:hAnsi="Times New Roman"/>
                <w:sz w:val="24"/>
                <w:szCs w:val="24"/>
              </w:rPr>
              <w:t>p</w:t>
            </w:r>
            <w:r w:rsidRPr="00D573FE">
              <w:rPr>
                <w:rFonts w:ascii="Times New Roman" w:hAnsi="Times New Roman"/>
                <w:sz w:val="24"/>
                <w:szCs w:val="24"/>
              </w:rPr>
              <w:t xml:space="preserve"> 4</w:t>
            </w:r>
          </w:p>
        </w:tc>
      </w:tr>
      <w:tr w:rsidR="008F0FA8" w:rsidRPr="007C2DF3" w14:paraId="66EEDD82" w14:textId="77777777" w:rsidTr="007C4672">
        <w:trPr>
          <w:gridAfter w:val="1"/>
          <w:wAfter w:w="19" w:type="dxa"/>
          <w:trHeight w:val="152"/>
        </w:trPr>
        <w:tc>
          <w:tcPr>
            <w:tcW w:w="3082" w:type="dxa"/>
            <w:vMerge w:val="restart"/>
            <w:tcBorders>
              <w:top w:val="single" w:sz="4" w:space="0" w:color="auto"/>
              <w:left w:val="single" w:sz="4" w:space="0" w:color="auto"/>
              <w:bottom w:val="single" w:sz="4" w:space="0" w:color="auto"/>
              <w:right w:val="single" w:sz="4" w:space="0" w:color="auto"/>
            </w:tcBorders>
            <w:hideMark/>
          </w:tcPr>
          <w:p w14:paraId="4CEFB14D" w14:textId="2F1F5EDD" w:rsidR="008F0FA8" w:rsidRPr="007C2DF3" w:rsidRDefault="008F0FA8" w:rsidP="008F0FA8">
            <w:pPr>
              <w:rPr>
                <w:rFonts w:ascii="Times New Roman" w:hAnsi="Times New Roman" w:cs="Times New Roman"/>
                <w:b/>
                <w:caps/>
              </w:rPr>
            </w:pPr>
            <w:r w:rsidRPr="007C2DF3">
              <w:rPr>
                <w:rFonts w:ascii="Times New Roman" w:hAnsi="Times New Roman" w:cs="Times New Roman"/>
                <w:b/>
                <w:caps/>
              </w:rPr>
              <w:t>maakorralduslikud</w:t>
            </w:r>
            <w:r>
              <w:rPr>
                <w:rFonts w:ascii="Times New Roman" w:hAnsi="Times New Roman" w:cs="Times New Roman"/>
                <w:b/>
                <w:caps/>
              </w:rPr>
              <w:t xml:space="preserve"> </w:t>
            </w:r>
            <w:r w:rsidRPr="007C2DF3">
              <w:rPr>
                <w:rFonts w:ascii="Times New Roman" w:hAnsi="Times New Roman" w:cs="Times New Roman"/>
                <w:b/>
                <w:caps/>
              </w:rPr>
              <w:t>ja ehituslikud nõuded</w:t>
            </w:r>
          </w:p>
          <w:p w14:paraId="2271C319" w14:textId="63C1959F"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01564DAF" w14:textId="76EC820C" w:rsidR="008F0FA8" w:rsidRPr="007C2DF3" w:rsidRDefault="008F0FA8" w:rsidP="008F0FA8">
            <w:pPr>
              <w:jc w:val="both"/>
              <w:rPr>
                <w:rFonts w:ascii="Times New Roman" w:hAnsi="Times New Roman" w:cs="Times New Roman"/>
              </w:rPr>
            </w:pPr>
            <w:r w:rsidRPr="007C2DF3">
              <w:rPr>
                <w:rFonts w:ascii="Times New Roman" w:hAnsi="Times New Roman" w:cs="Times New Roman"/>
              </w:rPr>
              <w:t xml:space="preserve">PLANEERINGUALA KRUNTIDEKS JAOTUS, KRUNTIDE TÄISEHITUS </w:t>
            </w:r>
          </w:p>
        </w:tc>
      </w:tr>
      <w:tr w:rsidR="008F0FA8" w:rsidRPr="007C2DF3" w14:paraId="3C82BB85" w14:textId="77777777" w:rsidTr="007C4672">
        <w:trPr>
          <w:gridAfter w:val="1"/>
          <w:wAfter w:w="19" w:type="dxa"/>
          <w:trHeight w:val="152"/>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74B4A123"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nil"/>
              <w:right w:val="single" w:sz="4" w:space="0" w:color="auto"/>
            </w:tcBorders>
            <w:hideMark/>
          </w:tcPr>
          <w:p w14:paraId="04E838E0" w14:textId="1EC32A3E" w:rsidR="008F0FA8" w:rsidRDefault="008F0FA8" w:rsidP="008F0FA8">
            <w:pPr>
              <w:spacing w:after="0" w:line="240" w:lineRule="auto"/>
              <w:jc w:val="both"/>
              <w:rPr>
                <w:rFonts w:ascii="Times New Roman" w:hAnsi="Times New Roman" w:cs="Times New Roman"/>
              </w:rPr>
            </w:pPr>
            <w:r w:rsidRPr="00DE50FA">
              <w:rPr>
                <w:rFonts w:ascii="Times New Roman" w:hAnsi="Times New Roman" w:cs="Times New Roman"/>
              </w:rPr>
              <w:t>Planeeringuga tuleb leida optimaalne krundijaotus, mis võimaldaks keskkonda sobituva hoonestuse rajamist.</w:t>
            </w:r>
            <w:r>
              <w:rPr>
                <w:rFonts w:ascii="Times New Roman" w:hAnsi="Times New Roman" w:cs="Times New Roman"/>
              </w:rPr>
              <w:t xml:space="preserve"> </w:t>
            </w:r>
          </w:p>
          <w:p w14:paraId="589173D6" w14:textId="7B944887" w:rsidR="008F0FA8" w:rsidRDefault="008F0FA8" w:rsidP="00782384">
            <w:pPr>
              <w:spacing w:after="0" w:line="240" w:lineRule="auto"/>
              <w:jc w:val="both"/>
              <w:rPr>
                <w:rFonts w:ascii="Times New Roman" w:hAnsi="Times New Roman" w:cs="Times New Roman"/>
              </w:rPr>
            </w:pPr>
            <w:r>
              <w:rPr>
                <w:rFonts w:ascii="Times New Roman" w:hAnsi="Times New Roman" w:cs="Times New Roman"/>
              </w:rPr>
              <w:t>Planeeringus tuleb määrata h</w:t>
            </w:r>
            <w:r w:rsidRPr="00CB1C7C">
              <w:rPr>
                <w:rFonts w:ascii="Times New Roman" w:hAnsi="Times New Roman" w:cs="Times New Roman"/>
              </w:rPr>
              <w:t>oonete suuri</w:t>
            </w:r>
            <w:r w:rsidRPr="00782384">
              <w:rPr>
                <w:rFonts w:ascii="Times New Roman" w:hAnsi="Times New Roman" w:cs="Times New Roman"/>
              </w:rPr>
              <w:t xml:space="preserve">m lubatud ehitisealune pind (hoone- või rajatisealune pind) arvestades </w:t>
            </w:r>
            <w:r w:rsidR="0091174A" w:rsidRPr="00782384">
              <w:rPr>
                <w:rFonts w:ascii="Times New Roman" w:hAnsi="Times New Roman" w:cs="Times New Roman"/>
              </w:rPr>
              <w:t>olemasolevat</w:t>
            </w:r>
            <w:r w:rsidRPr="00782384">
              <w:rPr>
                <w:rFonts w:ascii="Times New Roman" w:hAnsi="Times New Roman" w:cs="Times New Roman"/>
              </w:rPr>
              <w:t xml:space="preserve"> hoonestust</w:t>
            </w:r>
            <w:r w:rsidR="0091174A" w:rsidRPr="00782384">
              <w:rPr>
                <w:rFonts w:ascii="Times New Roman" w:hAnsi="Times New Roman" w:cs="Times New Roman"/>
              </w:rPr>
              <w:t xml:space="preserve"> ja keskkonna taluvusvõimet</w:t>
            </w:r>
            <w:r w:rsidR="00782384" w:rsidRPr="00782384">
              <w:rPr>
                <w:rFonts w:ascii="Times New Roman" w:hAnsi="Times New Roman" w:cs="Times New Roman"/>
              </w:rPr>
              <w:t>. Krun</w:t>
            </w:r>
            <w:r w:rsidR="00524964">
              <w:rPr>
                <w:rFonts w:ascii="Times New Roman" w:hAnsi="Times New Roman" w:cs="Times New Roman"/>
              </w:rPr>
              <w:t>di</w:t>
            </w:r>
            <w:r w:rsidR="00782384" w:rsidRPr="00782384">
              <w:rPr>
                <w:rFonts w:ascii="Times New Roman" w:hAnsi="Times New Roman" w:cs="Times New Roman"/>
              </w:rPr>
              <w:t xml:space="preserve"> hoones</w:t>
            </w:r>
            <w:r w:rsidR="00524964">
              <w:rPr>
                <w:rFonts w:ascii="Times New Roman" w:hAnsi="Times New Roman" w:cs="Times New Roman"/>
              </w:rPr>
              <w:t>t</w:t>
            </w:r>
            <w:r w:rsidR="00782384" w:rsidRPr="00782384">
              <w:rPr>
                <w:rFonts w:ascii="Times New Roman" w:hAnsi="Times New Roman" w:cs="Times New Roman"/>
              </w:rPr>
              <w:t>usala</w:t>
            </w:r>
            <w:r w:rsidR="00524964">
              <w:rPr>
                <w:rFonts w:ascii="Times New Roman" w:hAnsi="Times New Roman" w:cs="Times New Roman"/>
              </w:rPr>
              <w:t>de</w:t>
            </w:r>
            <w:r w:rsidR="00782384" w:rsidRPr="00782384">
              <w:rPr>
                <w:rFonts w:ascii="Times New Roman" w:hAnsi="Times New Roman" w:cs="Times New Roman"/>
              </w:rPr>
              <w:t xml:space="preserve"> määramisel analüüsida ümbritsevat keskkonda, ala looduslik ilme säilitada maksimaalsel määral. Kui tegemist ei ole sadamaehitistega, siis määrata ranna ehituskeeluvööndi vähendamise ulatus ja esitada põhjendused.</w:t>
            </w:r>
          </w:p>
          <w:p w14:paraId="3F04F6F4" w14:textId="3EA15C9F" w:rsidR="00782384" w:rsidRPr="007C2DF3" w:rsidRDefault="00782384" w:rsidP="00782384">
            <w:pPr>
              <w:spacing w:after="0" w:line="240" w:lineRule="auto"/>
              <w:jc w:val="both"/>
              <w:rPr>
                <w:rFonts w:ascii="Times New Roman" w:hAnsi="Times New Roman" w:cs="Times New Roman"/>
              </w:rPr>
            </w:pPr>
          </w:p>
        </w:tc>
      </w:tr>
      <w:tr w:rsidR="008F0FA8" w:rsidRPr="007C2DF3" w14:paraId="782A0AEC" w14:textId="77777777" w:rsidTr="007C4672">
        <w:trPr>
          <w:gridAfter w:val="1"/>
          <w:wAfter w:w="19" w:type="dxa"/>
          <w:trHeight w:val="4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7E609EBA"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5BB6355D" w14:textId="77777777" w:rsidR="008F0FA8" w:rsidRPr="007C2DF3" w:rsidRDefault="008F0FA8" w:rsidP="008F0FA8">
            <w:pPr>
              <w:rPr>
                <w:rFonts w:ascii="Times New Roman" w:hAnsi="Times New Roman" w:cs="Times New Roman"/>
              </w:rPr>
            </w:pPr>
            <w:r w:rsidRPr="007C2DF3">
              <w:rPr>
                <w:rFonts w:ascii="Times New Roman" w:hAnsi="Times New Roman" w:cs="Times New Roman"/>
              </w:rPr>
              <w:t xml:space="preserve">KRUNTIDE SIHTOTSTARVE </w:t>
            </w:r>
          </w:p>
        </w:tc>
      </w:tr>
      <w:tr w:rsidR="008F0FA8" w:rsidRPr="007C2DF3" w14:paraId="5663715A" w14:textId="77777777" w:rsidTr="007C4672">
        <w:trPr>
          <w:gridAfter w:val="1"/>
          <w:wAfter w:w="19" w:type="dxa"/>
          <w:trHeight w:val="4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7FF1ED47"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hideMark/>
          </w:tcPr>
          <w:p w14:paraId="43FB9EA7" w14:textId="7917A086" w:rsidR="00524964" w:rsidRPr="00524964" w:rsidRDefault="00524964" w:rsidP="008F0FA8">
            <w:pPr>
              <w:rPr>
                <w:rFonts w:ascii="Times New Roman" w:hAnsi="Times New Roman" w:cs="Times New Roman"/>
              </w:rPr>
            </w:pPr>
            <w:r w:rsidRPr="00524964">
              <w:rPr>
                <w:rFonts w:ascii="Times New Roman" w:hAnsi="Times New Roman" w:cs="Times New Roman"/>
              </w:rPr>
              <w:t>Maatulundusmaa, ärimaa, elamumaa, transpordimaa.</w:t>
            </w:r>
          </w:p>
          <w:p w14:paraId="7F28AC35" w14:textId="4020F9F9" w:rsidR="008F0FA8" w:rsidRPr="007C2DF3" w:rsidRDefault="007D441A" w:rsidP="008F0FA8">
            <w:pPr>
              <w:rPr>
                <w:rFonts w:ascii="Times New Roman" w:hAnsi="Times New Roman" w:cs="Times New Roman"/>
              </w:rPr>
            </w:pPr>
            <w:r w:rsidRPr="00524964">
              <w:rPr>
                <w:rFonts w:ascii="Times New Roman" w:hAnsi="Times New Roman" w:cs="Times New Roman"/>
              </w:rPr>
              <w:t xml:space="preserve">Määrata planeeringuga olenevalt sadama </w:t>
            </w:r>
            <w:r w:rsidR="00524964" w:rsidRPr="00524964">
              <w:rPr>
                <w:rFonts w:ascii="Times New Roman" w:hAnsi="Times New Roman" w:cs="Times New Roman"/>
              </w:rPr>
              <w:t xml:space="preserve">ja hoonestuse </w:t>
            </w:r>
            <w:r w:rsidRPr="00524964">
              <w:rPr>
                <w:rFonts w:ascii="Times New Roman" w:hAnsi="Times New Roman" w:cs="Times New Roman"/>
              </w:rPr>
              <w:t>kasutamise iseloomust</w:t>
            </w:r>
            <w:r w:rsidR="00524964" w:rsidRPr="00524964">
              <w:rPr>
                <w:rFonts w:ascii="Times New Roman" w:hAnsi="Times New Roman" w:cs="Times New Roman"/>
              </w:rPr>
              <w:t>.</w:t>
            </w:r>
            <w:r w:rsidRPr="00524964">
              <w:rPr>
                <w:rFonts w:ascii="Times New Roman" w:hAnsi="Times New Roman" w:cs="Times New Roman"/>
              </w:rPr>
              <w:t xml:space="preserve"> Vajadusel vastavalt ehitiste kasutamise eesmärgile/otstarbele muuta osaliselt katastriüksuse sihtotstarvet.</w:t>
            </w:r>
          </w:p>
        </w:tc>
      </w:tr>
      <w:tr w:rsidR="008F0FA8" w:rsidRPr="007C2DF3" w14:paraId="00D77B53" w14:textId="77777777" w:rsidTr="007C4672">
        <w:trPr>
          <w:gridAfter w:val="1"/>
          <w:wAfter w:w="19" w:type="dxa"/>
          <w:trHeight w:val="576"/>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40006C87"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6B5040EC" w14:textId="1FE0C1C0" w:rsidR="008F0FA8" w:rsidRPr="007C2DF3" w:rsidRDefault="008F0FA8" w:rsidP="008F0FA8">
            <w:pPr>
              <w:jc w:val="both"/>
              <w:rPr>
                <w:rFonts w:ascii="Times New Roman" w:hAnsi="Times New Roman" w:cs="Times New Roman"/>
              </w:rPr>
            </w:pPr>
            <w:r w:rsidRPr="007C2DF3">
              <w:rPr>
                <w:rFonts w:ascii="Times New Roman" w:hAnsi="Times New Roman" w:cs="Times New Roman"/>
              </w:rPr>
              <w:t xml:space="preserve">HOONESTUSE KAVANDAMISE ÜLDPÕHIMÕTTED </w:t>
            </w:r>
          </w:p>
        </w:tc>
      </w:tr>
      <w:tr w:rsidR="008F0FA8" w:rsidRPr="007C2DF3" w14:paraId="5848973B" w14:textId="77777777" w:rsidTr="007C4672">
        <w:trPr>
          <w:gridAfter w:val="1"/>
          <w:wAfter w:w="19" w:type="dxa"/>
          <w:trHeight w:val="576"/>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65A2CDAE"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tcPr>
          <w:p w14:paraId="156859CD" w14:textId="65A35C0A" w:rsidR="008F0FA8" w:rsidRDefault="008F0FA8" w:rsidP="008F0FA8">
            <w:pPr>
              <w:numPr>
                <w:ilvl w:val="0"/>
                <w:numId w:val="6"/>
              </w:numPr>
              <w:rPr>
                <w:rFonts w:ascii="Times New Roman" w:hAnsi="Times New Roman" w:cs="Times New Roman"/>
              </w:rPr>
            </w:pPr>
            <w:r w:rsidRPr="00DE50FA">
              <w:rPr>
                <w:rFonts w:ascii="Times New Roman" w:hAnsi="Times New Roman" w:cs="Times New Roman"/>
              </w:rPr>
              <w:t>Uued hooned peavad sobituma visuaalselt ja ruumiliselt ümbruskonna miljöösse nii materjalikasutuse kui ka mahtude osas.</w:t>
            </w:r>
            <w:r>
              <w:rPr>
                <w:rFonts w:ascii="Times New Roman" w:hAnsi="Times New Roman" w:cs="Times New Roman"/>
              </w:rPr>
              <w:t xml:space="preserve"> </w:t>
            </w:r>
            <w:r w:rsidRPr="00171C51">
              <w:rPr>
                <w:rFonts w:ascii="Times New Roman" w:hAnsi="Times New Roman" w:cs="Times New Roman"/>
              </w:rPr>
              <w:t>Hooned hoonegrupis peavad moodustama ehitusliku ja visuaalse terviku.</w:t>
            </w:r>
            <w:r w:rsidRPr="00DE50FA">
              <w:rPr>
                <w:rFonts w:ascii="Times New Roman" w:hAnsi="Times New Roman" w:cs="Times New Roman"/>
              </w:rPr>
              <w:t xml:space="preserve"> Uusehitised ei tohi domineerida traditsioonilise ehituspärandi üle.</w:t>
            </w:r>
            <w:r w:rsidR="0091174A">
              <w:rPr>
                <w:rFonts w:ascii="Times New Roman" w:hAnsi="Times New Roman" w:cs="Times New Roman"/>
              </w:rPr>
              <w:t xml:space="preserve"> Arvestada tulev vaadetega merele ja merelt.</w:t>
            </w:r>
          </w:p>
          <w:p w14:paraId="5F49DC25" w14:textId="10DBD2E9" w:rsidR="008F0FA8" w:rsidRDefault="008F0FA8" w:rsidP="008F0FA8">
            <w:pPr>
              <w:numPr>
                <w:ilvl w:val="0"/>
                <w:numId w:val="6"/>
              </w:numPr>
              <w:rPr>
                <w:rFonts w:ascii="Times New Roman" w:hAnsi="Times New Roman" w:cs="Times New Roman"/>
              </w:rPr>
            </w:pPr>
            <w:r w:rsidRPr="00DE50FA">
              <w:rPr>
                <w:rFonts w:ascii="Times New Roman" w:hAnsi="Times New Roman" w:cs="Times New Roman"/>
              </w:rPr>
              <w:t xml:space="preserve">Seletuskirja koosseisus analüüsida kavandatud </w:t>
            </w:r>
            <w:r w:rsidR="0091174A">
              <w:rPr>
                <w:rFonts w:ascii="Times New Roman" w:hAnsi="Times New Roman" w:cs="Times New Roman"/>
              </w:rPr>
              <w:t>hoonestuse</w:t>
            </w:r>
            <w:r w:rsidR="00754BC5">
              <w:rPr>
                <w:rFonts w:ascii="Times New Roman" w:hAnsi="Times New Roman" w:cs="Times New Roman"/>
              </w:rPr>
              <w:t xml:space="preserve"> </w:t>
            </w:r>
            <w:r w:rsidR="0091174A">
              <w:rPr>
                <w:rFonts w:ascii="Times New Roman" w:hAnsi="Times New Roman" w:cs="Times New Roman"/>
              </w:rPr>
              <w:t>sobivust keskkonda</w:t>
            </w:r>
            <w:r w:rsidRPr="00DE50FA">
              <w:rPr>
                <w:rFonts w:ascii="Times New Roman" w:hAnsi="Times New Roman" w:cs="Times New Roman"/>
              </w:rPr>
              <w:t>.</w:t>
            </w:r>
          </w:p>
          <w:p w14:paraId="7233D6D7" w14:textId="77777777" w:rsidR="008F0FA8" w:rsidRPr="00DE50FA" w:rsidRDefault="008F0FA8" w:rsidP="008F0FA8">
            <w:pPr>
              <w:numPr>
                <w:ilvl w:val="0"/>
                <w:numId w:val="6"/>
              </w:numPr>
              <w:rPr>
                <w:rFonts w:ascii="Times New Roman" w:hAnsi="Times New Roman" w:cs="Times New Roman"/>
              </w:rPr>
            </w:pPr>
            <w:r w:rsidRPr="00DE50FA">
              <w:rPr>
                <w:rFonts w:ascii="Times New Roman" w:hAnsi="Times New Roman" w:cs="Times New Roman"/>
              </w:rPr>
              <w:lastRenderedPageBreak/>
              <w:t xml:space="preserve">Hoonestuse (sh õuemaa) planeerimisel tuleb arvestada looduslike tingimustega (nagu liigniisked alad, ilmakaared, valitsevad tuuled ja selle eest kaitset pakkuv kõrghaljastus jmt).  </w:t>
            </w:r>
          </w:p>
          <w:p w14:paraId="0630510E" w14:textId="3C6FCCD4" w:rsidR="008F0FA8" w:rsidRPr="007963F5" w:rsidRDefault="008F0FA8" w:rsidP="008F0FA8">
            <w:pPr>
              <w:numPr>
                <w:ilvl w:val="0"/>
                <w:numId w:val="6"/>
              </w:numPr>
              <w:rPr>
                <w:rFonts w:ascii="Times New Roman" w:hAnsi="Times New Roman" w:cs="Times New Roman"/>
              </w:rPr>
            </w:pPr>
            <w:r>
              <w:rPr>
                <w:rFonts w:ascii="Times New Roman" w:hAnsi="Times New Roman" w:cs="Times New Roman"/>
              </w:rPr>
              <w:t>P</w:t>
            </w:r>
            <w:r w:rsidRPr="007963F5">
              <w:rPr>
                <w:rFonts w:ascii="Times New Roman" w:hAnsi="Times New Roman" w:cs="Times New Roman"/>
              </w:rPr>
              <w:t xml:space="preserve">laneeringus tuleb välja tuua kõik kavandatavad sadama rajatised (kai, </w:t>
            </w:r>
            <w:proofErr w:type="spellStart"/>
            <w:r w:rsidRPr="007963F5">
              <w:rPr>
                <w:rFonts w:ascii="Times New Roman" w:hAnsi="Times New Roman" w:cs="Times New Roman"/>
              </w:rPr>
              <w:t>slipp</w:t>
            </w:r>
            <w:proofErr w:type="spellEnd"/>
            <w:r w:rsidRPr="007963F5">
              <w:rPr>
                <w:rFonts w:ascii="Times New Roman" w:hAnsi="Times New Roman" w:cs="Times New Roman"/>
              </w:rPr>
              <w:t>, rannakindlustus vm).</w:t>
            </w:r>
          </w:p>
          <w:p w14:paraId="478D48CB" w14:textId="658DA643" w:rsidR="008F0FA8" w:rsidRPr="00577779" w:rsidRDefault="008F0FA8" w:rsidP="008F0FA8">
            <w:pPr>
              <w:numPr>
                <w:ilvl w:val="0"/>
                <w:numId w:val="6"/>
              </w:numPr>
              <w:rPr>
                <w:rFonts w:ascii="Times New Roman" w:hAnsi="Times New Roman" w:cs="Times New Roman"/>
              </w:rPr>
            </w:pPr>
            <w:r w:rsidRPr="00577779">
              <w:rPr>
                <w:rFonts w:ascii="Times New Roman" w:hAnsi="Times New Roman"/>
              </w:rPr>
              <w:t>Planeeringulahendus ei tohi põhjustada häiringuid navigatsioonimärgi töös ega vähendada selle nähtavust.</w:t>
            </w:r>
            <w:r w:rsidRPr="00577779">
              <w:rPr>
                <w:rFonts w:ascii="Times New Roman" w:hAnsi="Times New Roman" w:cs="Times New Roman"/>
              </w:rPr>
              <w:t xml:space="preserve"> </w:t>
            </w:r>
          </w:p>
          <w:p w14:paraId="08ABDE6F" w14:textId="4B83B885" w:rsidR="008F0FA8" w:rsidRPr="009E21CD" w:rsidRDefault="008F0FA8" w:rsidP="008F0FA8">
            <w:pPr>
              <w:numPr>
                <w:ilvl w:val="0"/>
                <w:numId w:val="6"/>
              </w:numPr>
              <w:rPr>
                <w:rFonts w:ascii="Times New Roman" w:hAnsi="Times New Roman" w:cs="Times New Roman"/>
              </w:rPr>
            </w:pPr>
            <w:r w:rsidRPr="00524964">
              <w:rPr>
                <w:rFonts w:ascii="Times New Roman" w:hAnsi="Times New Roman" w:cs="Times New Roman"/>
              </w:rPr>
              <w:t xml:space="preserve">Arvestada tuleb igas vanuses ja füüsiliste võimetega inimeste liikumisvajadusega (ligipääsetavus, </w:t>
            </w:r>
            <w:proofErr w:type="spellStart"/>
            <w:r w:rsidRPr="00524964">
              <w:rPr>
                <w:rFonts w:ascii="Times New Roman" w:hAnsi="Times New Roman" w:cs="Times New Roman"/>
              </w:rPr>
              <w:t>takistustevaba</w:t>
            </w:r>
            <w:proofErr w:type="spellEnd"/>
            <w:r w:rsidRPr="00524964">
              <w:rPr>
                <w:rFonts w:ascii="Times New Roman" w:hAnsi="Times New Roman" w:cs="Times New Roman"/>
              </w:rPr>
              <w:t xml:space="preserve"> liikumisteekond, mugavad ja ohutud lahendused </w:t>
            </w:r>
            <w:r w:rsidRPr="009E21CD">
              <w:rPr>
                <w:rFonts w:ascii="Times New Roman" w:hAnsi="Times New Roman" w:cs="Times New Roman"/>
              </w:rPr>
              <w:t>jne).</w:t>
            </w:r>
          </w:p>
          <w:p w14:paraId="6073DF40" w14:textId="02AF5DDB" w:rsidR="008F0FA8" w:rsidRPr="0091174A" w:rsidRDefault="008F0FA8" w:rsidP="0091174A">
            <w:pPr>
              <w:numPr>
                <w:ilvl w:val="0"/>
                <w:numId w:val="6"/>
              </w:numPr>
              <w:rPr>
                <w:rFonts w:ascii="Times New Roman" w:hAnsi="Times New Roman" w:cs="Times New Roman"/>
              </w:rPr>
            </w:pPr>
            <w:r>
              <w:rPr>
                <w:rFonts w:ascii="Times New Roman" w:hAnsi="Times New Roman" w:cs="Times New Roman"/>
              </w:rPr>
              <w:t>Sadamas peab olema t</w:t>
            </w:r>
            <w:r w:rsidRPr="00D20E6A">
              <w:rPr>
                <w:rFonts w:ascii="Times New Roman" w:hAnsi="Times New Roman" w:cs="Times New Roman"/>
              </w:rPr>
              <w:t xml:space="preserve">agatud </w:t>
            </w:r>
            <w:proofErr w:type="spellStart"/>
            <w:r w:rsidRPr="00D20E6A">
              <w:rPr>
                <w:rFonts w:ascii="Times New Roman" w:hAnsi="Times New Roman" w:cs="Times New Roman"/>
              </w:rPr>
              <w:t>veeskamise</w:t>
            </w:r>
            <w:proofErr w:type="spellEnd"/>
            <w:r w:rsidRPr="00D20E6A">
              <w:rPr>
                <w:rFonts w:ascii="Times New Roman" w:hAnsi="Times New Roman" w:cs="Times New Roman"/>
              </w:rPr>
              <w:t xml:space="preserve"> ja ümberpööramise võimalus.</w:t>
            </w:r>
          </w:p>
        </w:tc>
      </w:tr>
      <w:tr w:rsidR="008F0FA8" w:rsidRPr="007C2DF3" w14:paraId="1CFE1EF5" w14:textId="77777777" w:rsidTr="007C4672">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tcPr>
          <w:p w14:paraId="4757A078"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tcPr>
          <w:p w14:paraId="07B3EFAB" w14:textId="6F5E3C8C" w:rsidR="008F0FA8" w:rsidRPr="007C2DF3" w:rsidRDefault="008F0FA8" w:rsidP="008F0FA8">
            <w:pPr>
              <w:rPr>
                <w:rFonts w:ascii="Times New Roman" w:hAnsi="Times New Roman" w:cs="Times New Roman"/>
              </w:rPr>
            </w:pPr>
            <w:r w:rsidRPr="007C2DF3">
              <w:rPr>
                <w:rFonts w:ascii="Times New Roman" w:hAnsi="Times New Roman" w:cs="Times New Roman"/>
              </w:rPr>
              <w:t>HOONETE KORRUSELISUS ja KÕRGUS</w:t>
            </w:r>
          </w:p>
        </w:tc>
      </w:tr>
      <w:tr w:rsidR="008F0FA8" w:rsidRPr="007C2DF3" w14:paraId="20FE8FE9" w14:textId="77777777" w:rsidTr="007C4672">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tcPr>
          <w:p w14:paraId="5BF65A72"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tcPr>
          <w:p w14:paraId="14F89F28" w14:textId="437A5F1E" w:rsidR="008F0FA8" w:rsidRPr="007C2DF3" w:rsidRDefault="00524964" w:rsidP="008F0FA8">
            <w:pPr>
              <w:rPr>
                <w:rFonts w:ascii="Times New Roman" w:hAnsi="Times New Roman" w:cs="Times New Roman"/>
              </w:rPr>
            </w:pPr>
            <w:r w:rsidRPr="00524964">
              <w:rPr>
                <w:rFonts w:ascii="Times New Roman" w:hAnsi="Times New Roman" w:cs="Times New Roman"/>
              </w:rPr>
              <w:t>Hooned</w:t>
            </w:r>
            <w:r w:rsidR="008F0FA8" w:rsidRPr="00524964">
              <w:rPr>
                <w:rFonts w:ascii="Times New Roman" w:hAnsi="Times New Roman" w:cs="Times New Roman"/>
              </w:rPr>
              <w:t xml:space="preserve"> - kuni 2 korrust. Kõrgus kuni 9 m</w:t>
            </w:r>
            <w:r>
              <w:rPr>
                <w:rFonts w:ascii="Times New Roman" w:hAnsi="Times New Roman" w:cs="Times New Roman"/>
              </w:rPr>
              <w:t>.</w:t>
            </w:r>
          </w:p>
        </w:tc>
      </w:tr>
      <w:tr w:rsidR="008F0FA8" w:rsidRPr="007C2DF3" w14:paraId="6F398D6E" w14:textId="77777777" w:rsidTr="007C4672">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tcPr>
          <w:p w14:paraId="60E390F8"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tcPr>
          <w:p w14:paraId="153D6432" w14:textId="32D4F384" w:rsidR="008F0FA8" w:rsidRPr="007C2DF3" w:rsidRDefault="008F0FA8" w:rsidP="008F0FA8">
            <w:pPr>
              <w:rPr>
                <w:rFonts w:ascii="Times New Roman" w:hAnsi="Times New Roman" w:cs="Times New Roman"/>
              </w:rPr>
            </w:pPr>
            <w:r w:rsidRPr="007C2DF3">
              <w:rPr>
                <w:rFonts w:ascii="Times New Roman" w:hAnsi="Times New Roman" w:cs="Times New Roman"/>
              </w:rPr>
              <w:t>ARHITEKTUURSED NÕUDED</w:t>
            </w:r>
          </w:p>
        </w:tc>
      </w:tr>
      <w:tr w:rsidR="008F0FA8" w:rsidRPr="007C2DF3" w14:paraId="503E4ACF" w14:textId="77777777" w:rsidTr="007C4672">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tcPr>
          <w:p w14:paraId="7EADAB1F"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tcPr>
          <w:p w14:paraId="57A28C06" w14:textId="75F2DB0B" w:rsidR="008F0FA8" w:rsidRPr="00AF1FBA" w:rsidRDefault="008F0FA8" w:rsidP="008F0FA8">
            <w:pPr>
              <w:rPr>
                <w:rFonts w:ascii="Times New Roman" w:hAnsi="Times New Roman" w:cs="Times New Roman"/>
              </w:rPr>
            </w:pPr>
            <w:r w:rsidRPr="00AF1FBA">
              <w:rPr>
                <w:rFonts w:ascii="Times New Roman" w:hAnsi="Times New Roman" w:cs="Times New Roman"/>
              </w:rPr>
              <w:t xml:space="preserve">Eelistatud on traditsiooniliste materjalide kasutamine, mis väärtustab kohaliku ehituspärandi traditsioone, tagab esteetilise ühtluse ning võimaldab uusarhitektuuri sobitada olemasolevaga. </w:t>
            </w:r>
            <w:r w:rsidR="001E613A" w:rsidRPr="00AF1FBA">
              <w:rPr>
                <w:rFonts w:ascii="Times New Roman" w:hAnsi="Times New Roman" w:cs="Times New Roman"/>
              </w:rPr>
              <w:t>Ehitusmaterjalide puhul tuleb võimalusel vältida imiteerivate materjalide ning silmatorkavalt eristuvate värvilahenduste kasutamist.</w:t>
            </w:r>
          </w:p>
          <w:p w14:paraId="11E2B31A" w14:textId="4146486E" w:rsidR="008F0FA8" w:rsidRPr="00AF1FBA" w:rsidRDefault="008F0FA8" w:rsidP="008F0FA8">
            <w:pPr>
              <w:rPr>
                <w:rFonts w:ascii="Times New Roman" w:hAnsi="Times New Roman" w:cs="Times New Roman"/>
              </w:rPr>
            </w:pPr>
            <w:r w:rsidRPr="00AF1FBA">
              <w:rPr>
                <w:rFonts w:ascii="Times New Roman" w:hAnsi="Times New Roman" w:cs="Times New Roman"/>
              </w:rPr>
              <w:t xml:space="preserve">Uusehitised ei tohi domineerida olemasolevate väärtuste üle, vaid pigem </w:t>
            </w:r>
            <w:r w:rsidR="00524964">
              <w:rPr>
                <w:rFonts w:ascii="Times New Roman" w:hAnsi="Times New Roman" w:cs="Times New Roman"/>
              </w:rPr>
              <w:t xml:space="preserve">peavad </w:t>
            </w:r>
            <w:r w:rsidRPr="00AF1FBA">
              <w:rPr>
                <w:rFonts w:ascii="Times New Roman" w:hAnsi="Times New Roman" w:cs="Times New Roman"/>
              </w:rPr>
              <w:t xml:space="preserve">kandma edasi piirkonnale omaseid ja väärtuslikke traditsioone kaasaegses võtmes. </w:t>
            </w:r>
          </w:p>
          <w:p w14:paraId="678ABB3F" w14:textId="67737588" w:rsidR="008F0FA8" w:rsidRPr="002402CF" w:rsidRDefault="001E613A" w:rsidP="008F0FA8">
            <w:pPr>
              <w:rPr>
                <w:rFonts w:ascii="Times New Roman" w:hAnsi="Times New Roman" w:cs="Times New Roman"/>
              </w:rPr>
            </w:pPr>
            <w:r>
              <w:rPr>
                <w:rFonts w:ascii="Times New Roman" w:hAnsi="Times New Roman" w:cs="Times New Roman"/>
              </w:rPr>
              <w:t>Olemasolevad ja kavandatavad hooned peavad moodustama ühtse arhitektuurse kompleksi.</w:t>
            </w:r>
          </w:p>
        </w:tc>
      </w:tr>
      <w:tr w:rsidR="000C230C" w:rsidRPr="007C2DF3" w14:paraId="210B8F9F" w14:textId="77777777" w:rsidTr="007C4672">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tcPr>
          <w:p w14:paraId="0F606EDD" w14:textId="77777777" w:rsidR="000C230C" w:rsidRPr="007C2DF3" w:rsidRDefault="000C230C"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tcPr>
          <w:p w14:paraId="0189DDB8" w14:textId="083CD9E8" w:rsidR="000C230C" w:rsidRPr="00704C51" w:rsidRDefault="000C230C" w:rsidP="008F0FA8">
            <w:pPr>
              <w:rPr>
                <w:rFonts w:ascii="Times New Roman" w:hAnsi="Times New Roman" w:cs="Times New Roman"/>
              </w:rPr>
            </w:pPr>
            <w:r w:rsidRPr="00704C51">
              <w:rPr>
                <w:rFonts w:ascii="Times New Roman" w:hAnsi="Times New Roman" w:cs="Times New Roman"/>
              </w:rPr>
              <w:t>NÕUDED SADAMARAJATISTELE</w:t>
            </w:r>
          </w:p>
        </w:tc>
      </w:tr>
      <w:tr w:rsidR="000C230C" w:rsidRPr="007C2DF3" w14:paraId="410A339D" w14:textId="77777777" w:rsidTr="000C230C">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tcPr>
          <w:p w14:paraId="0ADF9534" w14:textId="77777777" w:rsidR="000C230C" w:rsidRPr="007C2DF3" w:rsidRDefault="000C230C"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7FBB3110" w14:textId="77777777" w:rsidR="00387A87" w:rsidRPr="00704C51" w:rsidRDefault="00624101" w:rsidP="00624101">
            <w:r w:rsidRPr="00704C51">
              <w:rPr>
                <w:rFonts w:ascii="Times New Roman" w:hAnsi="Times New Roman" w:cs="Times New Roman"/>
              </w:rPr>
              <w:t xml:space="preserve">Sadamaehitiste kavandamisel tuleb planeeringu koostamise käigus analüüsida erinevaid ruumilisi ja tehnilisi lahendusi ning leida optimaalne lahendus, </w:t>
            </w:r>
            <w:r w:rsidR="000C230C" w:rsidRPr="00704C51">
              <w:rPr>
                <w:rFonts w:ascii="Times New Roman" w:hAnsi="Times New Roman" w:cs="Times New Roman"/>
              </w:rPr>
              <w:t>mis</w:t>
            </w:r>
            <w:r w:rsidR="00425FFC" w:rsidRPr="00704C51">
              <w:rPr>
                <w:rFonts w:ascii="Times New Roman" w:hAnsi="Times New Roman" w:cs="Times New Roman"/>
              </w:rPr>
              <w:t xml:space="preserve"> vastaks tegelikele vajadustele ning kehtivatele nõuetele, </w:t>
            </w:r>
            <w:r w:rsidR="000C230C" w:rsidRPr="00704C51">
              <w:rPr>
                <w:rFonts w:ascii="Times New Roman" w:hAnsi="Times New Roman" w:cs="Times New Roman"/>
              </w:rPr>
              <w:t xml:space="preserve">tagaks turvalise juurdepääsu, </w:t>
            </w:r>
            <w:r w:rsidR="00425FFC" w:rsidRPr="00704C51">
              <w:rPr>
                <w:rFonts w:ascii="Times New Roman" w:hAnsi="Times New Roman" w:cs="Times New Roman"/>
              </w:rPr>
              <w:t xml:space="preserve">arvestades samas piirkonna olusid ja </w:t>
            </w:r>
            <w:r w:rsidR="000C230C" w:rsidRPr="00704C51">
              <w:rPr>
                <w:rFonts w:ascii="Times New Roman" w:hAnsi="Times New Roman" w:cs="Times New Roman"/>
              </w:rPr>
              <w:t xml:space="preserve">avaldaks võimalikult väikest </w:t>
            </w:r>
            <w:r w:rsidR="00425FFC" w:rsidRPr="00704C51">
              <w:rPr>
                <w:rFonts w:ascii="Times New Roman" w:hAnsi="Times New Roman" w:cs="Times New Roman"/>
              </w:rPr>
              <w:t>mõju ümbritsevale keskkonnale.</w:t>
            </w:r>
            <w:r w:rsidR="00387A87" w:rsidRPr="00704C51">
              <w:rPr>
                <w:rFonts w:ascii="Times New Roman" w:hAnsi="Times New Roman" w:cs="Times New Roman"/>
              </w:rPr>
              <w:t xml:space="preserve"> Nimetatud analüüs</w:t>
            </w:r>
            <w:r w:rsidR="00425FFC" w:rsidRPr="00704C51">
              <w:rPr>
                <w:rFonts w:ascii="Times New Roman" w:hAnsi="Times New Roman" w:cs="Times New Roman"/>
              </w:rPr>
              <w:t xml:space="preserve"> pea</w:t>
            </w:r>
            <w:r w:rsidR="00387A87" w:rsidRPr="00704C51">
              <w:rPr>
                <w:rFonts w:ascii="Times New Roman" w:hAnsi="Times New Roman" w:cs="Times New Roman"/>
              </w:rPr>
              <w:t>b</w:t>
            </w:r>
            <w:r w:rsidR="00425FFC" w:rsidRPr="00704C51">
              <w:rPr>
                <w:rFonts w:ascii="Times New Roman" w:hAnsi="Times New Roman" w:cs="Times New Roman"/>
              </w:rPr>
              <w:t xml:space="preserve"> olema välja toodud planeeringu seletuskirjas.</w:t>
            </w:r>
            <w:r w:rsidRPr="00704C51">
              <w:t xml:space="preserve"> </w:t>
            </w:r>
          </w:p>
          <w:p w14:paraId="3E6B9A46" w14:textId="6D370A0F" w:rsidR="000C230C" w:rsidRPr="00704C51" w:rsidRDefault="00624101" w:rsidP="008F0FA8">
            <w:pPr>
              <w:rPr>
                <w:rFonts w:ascii="Times New Roman" w:hAnsi="Times New Roman" w:cs="Times New Roman"/>
              </w:rPr>
            </w:pPr>
            <w:r w:rsidRPr="00704C51">
              <w:rPr>
                <w:rFonts w:ascii="Times New Roman" w:hAnsi="Times New Roman" w:cs="Times New Roman"/>
              </w:rPr>
              <w:t>Planeeringu seletuskirjas tuua välja eeldatav süvendamisel tekkiva kaevise kogus ning kirjeldada selle edasist käitlemist. Kirjeldada sadamarajatiste tarbeks eeldatavalt kuluva materjali kogused, veoteekonnad ning päritolu.</w:t>
            </w:r>
          </w:p>
        </w:tc>
      </w:tr>
      <w:tr w:rsidR="008F0FA8" w:rsidRPr="007C2DF3" w14:paraId="777603B0" w14:textId="77777777" w:rsidTr="007C4672">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6505CED6"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2ADCE626" w14:textId="77777777" w:rsidR="008F0FA8" w:rsidRPr="00704C51" w:rsidRDefault="008F0FA8" w:rsidP="008F0FA8">
            <w:pPr>
              <w:rPr>
                <w:rFonts w:ascii="Times New Roman" w:hAnsi="Times New Roman" w:cs="Times New Roman"/>
              </w:rPr>
            </w:pPr>
            <w:r w:rsidRPr="00704C51">
              <w:rPr>
                <w:rFonts w:ascii="Times New Roman" w:hAnsi="Times New Roman" w:cs="Times New Roman"/>
              </w:rPr>
              <w:t>SERVITUUDID</w:t>
            </w:r>
          </w:p>
        </w:tc>
      </w:tr>
      <w:tr w:rsidR="008F0FA8" w:rsidRPr="007C2DF3" w14:paraId="082EB849" w14:textId="77777777" w:rsidTr="007C4672">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05786682"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hideMark/>
          </w:tcPr>
          <w:p w14:paraId="3E8CBF03" w14:textId="5161506A" w:rsidR="0040648F" w:rsidRPr="00704C51" w:rsidRDefault="008F0FA8" w:rsidP="008F0FA8">
            <w:pPr>
              <w:rPr>
                <w:rFonts w:ascii="Times New Roman" w:hAnsi="Times New Roman" w:cs="Times New Roman"/>
              </w:rPr>
            </w:pPr>
            <w:r w:rsidRPr="00704C51">
              <w:rPr>
                <w:rFonts w:ascii="Times New Roman" w:hAnsi="Times New Roman" w:cs="Times New Roman"/>
              </w:rPr>
              <w:t>Selgitada välja servituutide seadmise vajadus</w:t>
            </w:r>
            <w:r w:rsidR="00E06674" w:rsidRPr="00704C51">
              <w:rPr>
                <w:rFonts w:ascii="Times New Roman" w:hAnsi="Times New Roman" w:cs="Times New Roman"/>
              </w:rPr>
              <w:t xml:space="preserve"> sh ülejäänud saare kinnistutele juurdepääsuks.</w:t>
            </w:r>
          </w:p>
          <w:p w14:paraId="105E7C88" w14:textId="77777777" w:rsidR="00195EE1" w:rsidRPr="00704C51" w:rsidRDefault="00195EE1" w:rsidP="008F0FA8">
            <w:pPr>
              <w:rPr>
                <w:rFonts w:ascii="Times New Roman" w:hAnsi="Times New Roman" w:cs="Times New Roman"/>
              </w:rPr>
            </w:pPr>
          </w:p>
          <w:p w14:paraId="77014E88" w14:textId="3A6CE15D" w:rsidR="0040648F" w:rsidRPr="00704C51" w:rsidRDefault="0040648F" w:rsidP="008F0FA8">
            <w:pPr>
              <w:rPr>
                <w:rFonts w:ascii="Times New Roman" w:hAnsi="Times New Roman" w:cs="Times New Roman"/>
              </w:rPr>
            </w:pPr>
          </w:p>
        </w:tc>
      </w:tr>
      <w:tr w:rsidR="008F0FA8" w:rsidRPr="007C2DF3" w14:paraId="41CB8379" w14:textId="77777777" w:rsidTr="007C4672">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03608C2F"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29EE9B60" w14:textId="77777777" w:rsidR="008F0FA8" w:rsidRPr="007C2DF3" w:rsidRDefault="008F0FA8" w:rsidP="008F0FA8">
            <w:pPr>
              <w:rPr>
                <w:rFonts w:ascii="Times New Roman" w:hAnsi="Times New Roman" w:cs="Times New Roman"/>
              </w:rPr>
            </w:pPr>
            <w:r w:rsidRPr="007C2DF3">
              <w:rPr>
                <w:rFonts w:ascii="Times New Roman" w:hAnsi="Times New Roman" w:cs="Times New Roman"/>
              </w:rPr>
              <w:t xml:space="preserve">TEED </w:t>
            </w:r>
          </w:p>
        </w:tc>
      </w:tr>
      <w:tr w:rsidR="008F0FA8" w:rsidRPr="007C2DF3" w14:paraId="5DFB7582" w14:textId="77777777" w:rsidTr="007C4672">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377F8B61" w14:textId="77777777" w:rsidR="008F0FA8" w:rsidRPr="007C2DF3" w:rsidRDefault="008F0FA8"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hideMark/>
          </w:tcPr>
          <w:p w14:paraId="755877DE" w14:textId="38676E3F" w:rsidR="008F0FA8" w:rsidRPr="007C2DF3" w:rsidRDefault="0063365F" w:rsidP="008F0FA8">
            <w:pPr>
              <w:rPr>
                <w:rFonts w:ascii="Times New Roman" w:hAnsi="Times New Roman" w:cs="Times New Roman"/>
              </w:rPr>
            </w:pPr>
            <w:r>
              <w:rPr>
                <w:rFonts w:ascii="Times New Roman" w:hAnsi="Times New Roman" w:cs="Times New Roman"/>
                <w:color w:val="000000"/>
              </w:rPr>
              <w:t>Lahendada planeeringus lähtudes sadama ja olemasoleva ja kavandatava hoonestuse vajadustest</w:t>
            </w:r>
            <w:r w:rsidRPr="00704C51">
              <w:rPr>
                <w:rFonts w:ascii="Times New Roman" w:hAnsi="Times New Roman" w:cs="Times New Roman"/>
              </w:rPr>
              <w:t>.</w:t>
            </w:r>
            <w:r w:rsidR="009E21CD" w:rsidRPr="00704C51">
              <w:rPr>
                <w:rFonts w:ascii="Times New Roman" w:hAnsi="Times New Roman" w:cs="Times New Roman"/>
              </w:rPr>
              <w:t xml:space="preserve"> Teede ja juurdepääsude kavandamisel tuleb arvestada kontaktvööndi juurdepääsuvajadusi.</w:t>
            </w:r>
            <w:r w:rsidR="000A67A9">
              <w:rPr>
                <w:rFonts w:ascii="Times New Roman" w:hAnsi="Times New Roman" w:cs="Times New Roman"/>
              </w:rPr>
              <w:t xml:space="preserve"> </w:t>
            </w:r>
            <w:r w:rsidR="000A67A9" w:rsidRPr="000A67A9">
              <w:rPr>
                <w:rFonts w:ascii="Times New Roman" w:hAnsi="Times New Roman" w:cs="Times New Roman"/>
              </w:rPr>
              <w:t>Sadam</w:t>
            </w:r>
            <w:r w:rsidR="000A67A9">
              <w:rPr>
                <w:rFonts w:ascii="Times New Roman" w:hAnsi="Times New Roman" w:cs="Times New Roman"/>
              </w:rPr>
              <w:t>a kasutus tuleb võimaldada</w:t>
            </w:r>
            <w:r w:rsidR="000A67A9" w:rsidRPr="000A67A9">
              <w:rPr>
                <w:rFonts w:ascii="Times New Roman" w:hAnsi="Times New Roman" w:cs="Times New Roman"/>
              </w:rPr>
              <w:t xml:space="preserve"> kõigile saare maaomanikele ja külastajatele.</w:t>
            </w:r>
          </w:p>
        </w:tc>
      </w:tr>
      <w:tr w:rsidR="0063365F" w:rsidRPr="007C2DF3" w14:paraId="67CA38C4" w14:textId="77777777" w:rsidTr="007C4672">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12D7F1CB" w14:textId="77777777" w:rsidR="0063365F" w:rsidRPr="007C2DF3" w:rsidRDefault="0063365F"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0163AC00" w14:textId="74347429" w:rsidR="0063365F" w:rsidRPr="007C2DF3" w:rsidRDefault="0063365F" w:rsidP="008F0FA8">
            <w:pPr>
              <w:rPr>
                <w:rFonts w:ascii="Times New Roman" w:hAnsi="Times New Roman" w:cs="Times New Roman"/>
              </w:rPr>
            </w:pPr>
            <w:r w:rsidRPr="007C2DF3">
              <w:rPr>
                <w:rFonts w:ascii="Times New Roman" w:hAnsi="Times New Roman" w:cs="Times New Roman"/>
              </w:rPr>
              <w:t>HEAKORD, HALJASTUS, PIIRDED</w:t>
            </w:r>
          </w:p>
        </w:tc>
      </w:tr>
      <w:tr w:rsidR="009E21CD" w:rsidRPr="007C2DF3" w14:paraId="46741E57" w14:textId="77777777" w:rsidTr="0040648F">
        <w:trPr>
          <w:gridAfter w:val="1"/>
          <w:wAfter w:w="19" w:type="dxa"/>
          <w:trHeight w:val="1811"/>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53F09CF5" w14:textId="77777777" w:rsidR="009E21CD" w:rsidRPr="007C2DF3" w:rsidRDefault="009E21CD" w:rsidP="008F0FA8">
            <w:pPr>
              <w:rPr>
                <w:rFonts w:ascii="Times New Roman" w:hAnsi="Times New Roman" w:cs="Times New Roman"/>
                <w:b/>
                <w:caps/>
              </w:rPr>
            </w:pPr>
          </w:p>
        </w:tc>
        <w:tc>
          <w:tcPr>
            <w:tcW w:w="6788" w:type="dxa"/>
            <w:gridSpan w:val="9"/>
            <w:tcBorders>
              <w:top w:val="single" w:sz="4" w:space="0" w:color="auto"/>
              <w:left w:val="single" w:sz="4" w:space="0" w:color="auto"/>
            </w:tcBorders>
            <w:hideMark/>
          </w:tcPr>
          <w:p w14:paraId="50C23B92" w14:textId="71CDB666" w:rsidR="009E21CD" w:rsidRPr="007C2DF3" w:rsidRDefault="009E21CD" w:rsidP="008F0FA8">
            <w:pPr>
              <w:rPr>
                <w:rFonts w:ascii="Times New Roman" w:hAnsi="Times New Roman" w:cs="Times New Roman"/>
              </w:rPr>
            </w:pPr>
            <w:r>
              <w:rPr>
                <w:rFonts w:ascii="Times New Roman" w:hAnsi="Times New Roman" w:cs="Times New Roman"/>
              </w:rPr>
              <w:t xml:space="preserve">Detailplaneeringus anda ülevaade olemasolevast taimestikust, täpsustada haljastuse ja heakorra põhimõtteid. Maksimaalselt säilitada olemasolev puithaljastus. Ehitiste rajamisel arvestada olemasoleva looduskeskkonnaga ning maastiku iseärasustega. Täiendava haljastuse rajamisel valida piirkonna looduskeskkonnale sobilikud puu- ja põõsaliigid. </w:t>
            </w:r>
          </w:p>
        </w:tc>
      </w:tr>
      <w:tr w:rsidR="009E21CD" w:rsidRPr="007C2DF3" w14:paraId="1C6576D8" w14:textId="77777777" w:rsidTr="009E21CD">
        <w:trPr>
          <w:gridAfter w:val="1"/>
          <w:wAfter w:w="19" w:type="dxa"/>
          <w:trHeight w:val="138"/>
        </w:trPr>
        <w:tc>
          <w:tcPr>
            <w:tcW w:w="9870" w:type="dxa"/>
            <w:gridSpan w:val="10"/>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C59803" w14:textId="56DBECDF" w:rsidR="009E21CD" w:rsidRPr="007C2DF3" w:rsidRDefault="009E21CD" w:rsidP="008F0FA8">
            <w:pPr>
              <w:rPr>
                <w:rFonts w:ascii="Times New Roman" w:hAnsi="Times New Roman" w:cs="Times New Roman"/>
              </w:rPr>
            </w:pPr>
            <w:r w:rsidRPr="007C2DF3">
              <w:rPr>
                <w:rFonts w:ascii="Times New Roman" w:hAnsi="Times New Roman" w:cs="Times New Roman"/>
                <w:b/>
                <w:bCs/>
              </w:rPr>
              <w:t>MUUD TINGIMUSED</w:t>
            </w:r>
          </w:p>
        </w:tc>
      </w:tr>
      <w:tr w:rsidR="009E21CD" w:rsidRPr="007C2DF3" w14:paraId="20A48D81" w14:textId="77777777" w:rsidTr="005B6AA3">
        <w:trPr>
          <w:gridAfter w:val="1"/>
          <w:wAfter w:w="19" w:type="dxa"/>
          <w:trHeight w:val="138"/>
        </w:trPr>
        <w:tc>
          <w:tcPr>
            <w:tcW w:w="3082" w:type="dxa"/>
            <w:tcBorders>
              <w:top w:val="single" w:sz="4" w:space="0" w:color="auto"/>
              <w:left w:val="single" w:sz="4" w:space="0" w:color="auto"/>
              <w:bottom w:val="single" w:sz="4" w:space="0" w:color="auto"/>
              <w:right w:val="single" w:sz="4" w:space="0" w:color="auto"/>
            </w:tcBorders>
          </w:tcPr>
          <w:p w14:paraId="03DB9822" w14:textId="31654A39" w:rsidR="009E21CD" w:rsidRPr="007C2DF3" w:rsidRDefault="009E21CD"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tcPr>
          <w:p w14:paraId="2A501A11" w14:textId="77777777" w:rsidR="009E21CD" w:rsidRDefault="009E21CD" w:rsidP="008F0FA8">
            <w:pPr>
              <w:rPr>
                <w:rFonts w:ascii="Times New Roman" w:hAnsi="Times New Roman" w:cs="Times New Roman"/>
              </w:rPr>
            </w:pPr>
            <w:r w:rsidRPr="009E21CD">
              <w:rPr>
                <w:rFonts w:ascii="Times New Roman" w:hAnsi="Times New Roman" w:cs="Times New Roman"/>
              </w:rPr>
              <w:t>Planeeringualal</w:t>
            </w:r>
            <w:r>
              <w:rPr>
                <w:rFonts w:ascii="Times New Roman" w:hAnsi="Times New Roman" w:cs="Times New Roman"/>
              </w:rPr>
              <w:t xml:space="preserve"> tuleb </w:t>
            </w:r>
            <w:r w:rsidRPr="00703307">
              <w:rPr>
                <w:rFonts w:ascii="Times New Roman" w:hAnsi="Times New Roman" w:cs="Times New Roman"/>
              </w:rPr>
              <w:t xml:space="preserve">näidata </w:t>
            </w:r>
            <w:r>
              <w:rPr>
                <w:rFonts w:ascii="Times New Roman" w:hAnsi="Times New Roman" w:cs="Times New Roman"/>
              </w:rPr>
              <w:t xml:space="preserve">avalik </w:t>
            </w:r>
            <w:r w:rsidRPr="00703307">
              <w:rPr>
                <w:rFonts w:ascii="Times New Roman" w:hAnsi="Times New Roman" w:cs="Times New Roman"/>
              </w:rPr>
              <w:t xml:space="preserve">juurdepääs kallasrajale. Kallasrada ei tohi sulgeda </w:t>
            </w:r>
            <w:r>
              <w:rPr>
                <w:rFonts w:ascii="Times New Roman" w:hAnsi="Times New Roman" w:cs="Times New Roman"/>
              </w:rPr>
              <w:t>ega tõkestada. Sadamaalal kallasrada puudub.</w:t>
            </w:r>
          </w:p>
          <w:p w14:paraId="7A056CF3" w14:textId="596C5D3C" w:rsidR="009E21CD" w:rsidRDefault="009E21CD" w:rsidP="000C230C">
            <w:pPr>
              <w:rPr>
                <w:rFonts w:ascii="Times New Roman" w:hAnsi="Times New Roman" w:cs="Times New Roman"/>
                <w:highlight w:val="yellow"/>
              </w:rPr>
            </w:pPr>
            <w:r w:rsidRPr="00136B59">
              <w:rPr>
                <w:rFonts w:ascii="Times New Roman" w:hAnsi="Times New Roman" w:cs="Times New Roman"/>
                <w:u w:val="single"/>
              </w:rPr>
              <w:t>Detailplaneering peab sisaldama planeeringu elluviimisega kaasnevate asjakohaste mõjude (sh majanduslike, kultuuriliste, sotsiaalsete ja looduskeskkonnale avalduvate mõjude) analüüsi ning vajadusel tuleb seada negatiivsete mõjude leevendamiseks vastavad vajalikud keskkonnatingimusi tagavad nõuded.</w:t>
            </w:r>
            <w:r>
              <w:rPr>
                <w:rFonts w:ascii="Times New Roman" w:hAnsi="Times New Roman" w:cs="Times New Roman"/>
                <w:highlight w:val="yellow"/>
              </w:rPr>
              <w:t xml:space="preserve"> </w:t>
            </w:r>
          </w:p>
          <w:p w14:paraId="3D31AC53" w14:textId="77777777" w:rsidR="009E21CD" w:rsidRDefault="009E21CD" w:rsidP="008F0FA8">
            <w:pPr>
              <w:rPr>
                <w:rFonts w:ascii="Times New Roman" w:hAnsi="Times New Roman" w:cs="Times New Roman"/>
              </w:rPr>
            </w:pPr>
            <w:r w:rsidRPr="007C2DF3">
              <w:rPr>
                <w:rFonts w:ascii="Times New Roman" w:hAnsi="Times New Roman" w:cs="Times New Roman"/>
              </w:rPr>
              <w:t>Detailplaneeringus käsitleda vastavust kõrgematele planeeringutele.</w:t>
            </w:r>
          </w:p>
          <w:p w14:paraId="35ACC458" w14:textId="77777777" w:rsidR="009E21CD" w:rsidRDefault="009E21CD" w:rsidP="00F20ACF">
            <w:pPr>
              <w:rPr>
                <w:rFonts w:ascii="Times New Roman" w:hAnsi="Times New Roman" w:cs="Times New Roman"/>
              </w:rPr>
            </w:pPr>
            <w:r>
              <w:rPr>
                <w:rFonts w:ascii="Times New Roman" w:hAnsi="Times New Roman" w:cs="Times New Roman"/>
              </w:rPr>
              <w:t xml:space="preserve">Tegevuste kavandamisel </w:t>
            </w:r>
            <w:r w:rsidRPr="00285A83">
              <w:rPr>
                <w:rFonts w:ascii="Times New Roman" w:hAnsi="Times New Roman" w:cs="Times New Roman"/>
              </w:rPr>
              <w:t>rannaaladel, sh sadamate arendus- ja süvendustöödel tuleb arvestada seni veel leidmata kultuuripärandiga ja selle säilimise tagamisega oma algsel asukohal</w:t>
            </w:r>
            <w:r>
              <w:rPr>
                <w:rFonts w:ascii="Times New Roman" w:hAnsi="Times New Roman" w:cs="Times New Roman"/>
              </w:rPr>
              <w:t xml:space="preserve">. </w:t>
            </w:r>
            <w:r w:rsidRPr="0030587B">
              <w:rPr>
                <w:rFonts w:ascii="Times New Roman" w:hAnsi="Times New Roman" w:cs="Times New Roman"/>
              </w:rPr>
              <w:t>Kaevetöödega seoses tuleb arvestada arheoloogiliste leidude ja arheoloogilise kultuurkihi</w:t>
            </w:r>
            <w:r>
              <w:rPr>
                <w:rFonts w:ascii="Times New Roman" w:hAnsi="Times New Roman" w:cs="Times New Roman"/>
              </w:rPr>
              <w:t xml:space="preserve"> </w:t>
            </w:r>
            <w:r w:rsidRPr="0030587B">
              <w:rPr>
                <w:rFonts w:ascii="Times New Roman" w:hAnsi="Times New Roman" w:cs="Times New Roman"/>
              </w:rPr>
              <w:t>ilmsikstuleku võimalusega. Muinsuskaitseseadusest tulenevalt (§ 31 lg 1, § 60) on leidja sellisel</w:t>
            </w:r>
            <w:r>
              <w:rPr>
                <w:rFonts w:ascii="Times New Roman" w:hAnsi="Times New Roman" w:cs="Times New Roman"/>
              </w:rPr>
              <w:t xml:space="preserve"> </w:t>
            </w:r>
            <w:r w:rsidRPr="0030587B">
              <w:rPr>
                <w:rFonts w:ascii="Times New Roman" w:hAnsi="Times New Roman" w:cs="Times New Roman"/>
              </w:rPr>
              <w:t>juhul kohustatud tööd katkestama, jätma leiu leiukohta ning teatama sellest</w:t>
            </w:r>
            <w:r>
              <w:rPr>
                <w:rFonts w:ascii="Times New Roman" w:hAnsi="Times New Roman" w:cs="Times New Roman"/>
              </w:rPr>
              <w:t xml:space="preserve"> </w:t>
            </w:r>
            <w:r w:rsidRPr="0030587B">
              <w:rPr>
                <w:rFonts w:ascii="Times New Roman" w:hAnsi="Times New Roman" w:cs="Times New Roman"/>
              </w:rPr>
              <w:t>Muinsuskaitseametile.</w:t>
            </w:r>
          </w:p>
          <w:p w14:paraId="1A67F166" w14:textId="3FF535CA" w:rsidR="009E21CD" w:rsidRPr="007C2DF3" w:rsidRDefault="009E21CD" w:rsidP="008F0FA8">
            <w:pPr>
              <w:rPr>
                <w:rFonts w:ascii="Times New Roman" w:hAnsi="Times New Roman" w:cs="Times New Roman"/>
              </w:rPr>
            </w:pPr>
            <w:r>
              <w:rPr>
                <w:rFonts w:ascii="Times New Roman" w:hAnsi="Times New Roman" w:cs="Times New Roman"/>
              </w:rPr>
              <w:t>Tuleohutusküsimused lahendada olemasolevate ja kavandatavate ehitiste nõuetest lähtuvalt koostöös päästeametiga.</w:t>
            </w:r>
          </w:p>
        </w:tc>
      </w:tr>
      <w:tr w:rsidR="009E21CD" w:rsidRPr="007C2DF3" w14:paraId="0DA7FD89" w14:textId="77777777" w:rsidTr="009E21CD">
        <w:trPr>
          <w:gridAfter w:val="1"/>
          <w:wAfter w:w="19" w:type="dxa"/>
          <w:trHeight w:val="114"/>
        </w:trPr>
        <w:tc>
          <w:tcPr>
            <w:tcW w:w="3082" w:type="dxa"/>
            <w:vMerge w:val="restart"/>
            <w:tcBorders>
              <w:top w:val="single" w:sz="4" w:space="0" w:color="auto"/>
              <w:left w:val="single" w:sz="4" w:space="0" w:color="auto"/>
              <w:bottom w:val="single" w:sz="4" w:space="0" w:color="auto"/>
              <w:right w:val="single" w:sz="4" w:space="0" w:color="auto"/>
            </w:tcBorders>
            <w:hideMark/>
          </w:tcPr>
          <w:p w14:paraId="5F1396FD" w14:textId="28F9C2BD" w:rsidR="009E21CD" w:rsidRPr="007C2DF3" w:rsidRDefault="009E21CD" w:rsidP="008F0FA8">
            <w:pPr>
              <w:rPr>
                <w:rFonts w:ascii="Times New Roman" w:hAnsi="Times New Roman" w:cs="Times New Roman"/>
                <w:b/>
                <w:caps/>
              </w:rPr>
            </w:pPr>
            <w:r w:rsidRPr="007C2DF3">
              <w:rPr>
                <w:rFonts w:ascii="Times New Roman" w:hAnsi="Times New Roman" w:cs="Times New Roman"/>
                <w:b/>
                <w:caps/>
              </w:rPr>
              <w:t>Insenervõrkude rajamise tingimused</w:t>
            </w: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0D944F04" w14:textId="2D06A51A" w:rsidR="009E21CD" w:rsidRPr="007C2DF3" w:rsidRDefault="009E21CD" w:rsidP="008F0FA8">
            <w:pPr>
              <w:rPr>
                <w:rFonts w:ascii="Times New Roman" w:hAnsi="Times New Roman" w:cs="Times New Roman"/>
              </w:rPr>
            </w:pPr>
            <w:r w:rsidRPr="007C2DF3">
              <w:rPr>
                <w:rFonts w:ascii="Times New Roman" w:hAnsi="Times New Roman" w:cs="Times New Roman"/>
              </w:rPr>
              <w:t>VEEVARUSTUS</w:t>
            </w:r>
          </w:p>
        </w:tc>
      </w:tr>
      <w:tr w:rsidR="009E21CD" w:rsidRPr="007C2DF3" w14:paraId="0A0724C4" w14:textId="77777777" w:rsidTr="005B6AA3">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hideMark/>
          </w:tcPr>
          <w:p w14:paraId="00B62347" w14:textId="77777777" w:rsidR="009E21CD" w:rsidRPr="007C2DF3" w:rsidRDefault="009E21CD"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hideMark/>
          </w:tcPr>
          <w:p w14:paraId="6673F83D" w14:textId="47900936" w:rsidR="009E21CD" w:rsidRPr="007C2DF3" w:rsidRDefault="009E21CD" w:rsidP="008F0FA8">
            <w:pPr>
              <w:rPr>
                <w:rFonts w:ascii="Times New Roman" w:hAnsi="Times New Roman" w:cs="Times New Roman"/>
              </w:rPr>
            </w:pPr>
            <w:r>
              <w:rPr>
                <w:rFonts w:ascii="Times New Roman" w:hAnsi="Times New Roman" w:cs="Times New Roman"/>
              </w:rPr>
              <w:t xml:space="preserve">Tagada olemasoleva puurkaevu baasil. Põhjendatul juhtudel lubatud uue puurkaevu rajamine. Juhul kui olemasoleva puurkaevu kasutamisest loobutakse, tuleb ette näha selle nõuetekohane </w:t>
            </w:r>
            <w:proofErr w:type="spellStart"/>
            <w:r>
              <w:rPr>
                <w:rFonts w:ascii="Times New Roman" w:hAnsi="Times New Roman" w:cs="Times New Roman"/>
              </w:rPr>
              <w:t>tamponeerimine</w:t>
            </w:r>
            <w:proofErr w:type="spellEnd"/>
            <w:r>
              <w:rPr>
                <w:rFonts w:ascii="Times New Roman" w:hAnsi="Times New Roman" w:cs="Times New Roman"/>
              </w:rPr>
              <w:t xml:space="preserve">. </w:t>
            </w:r>
          </w:p>
        </w:tc>
      </w:tr>
      <w:tr w:rsidR="009E21CD" w:rsidRPr="007C2DF3" w14:paraId="254FAAD2" w14:textId="77777777" w:rsidTr="005B6AA3">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4F1A21A8" w14:textId="77777777" w:rsidR="009E21CD" w:rsidRPr="007C2DF3" w:rsidRDefault="009E21CD"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388A1B8C" w14:textId="4BDCF0EF" w:rsidR="009E21CD" w:rsidRPr="007C2DF3" w:rsidRDefault="009E21CD" w:rsidP="008F0FA8">
            <w:pPr>
              <w:rPr>
                <w:rFonts w:ascii="Times New Roman" w:hAnsi="Times New Roman" w:cs="Times New Roman"/>
              </w:rPr>
            </w:pPr>
            <w:r w:rsidRPr="007C2DF3">
              <w:rPr>
                <w:rFonts w:ascii="Times New Roman" w:hAnsi="Times New Roman" w:cs="Times New Roman"/>
              </w:rPr>
              <w:t xml:space="preserve">KANALISATSIOON </w:t>
            </w:r>
          </w:p>
        </w:tc>
      </w:tr>
      <w:tr w:rsidR="009E21CD" w:rsidRPr="007C2DF3" w14:paraId="78EDA9B3" w14:textId="77777777" w:rsidTr="005B6AA3">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7C58EF69" w14:textId="77777777" w:rsidR="009E21CD" w:rsidRPr="007C2DF3" w:rsidRDefault="009E21CD"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tcPr>
          <w:p w14:paraId="2EC5E4F7" w14:textId="0ACE2ECA" w:rsidR="009E21CD" w:rsidRPr="00577779" w:rsidRDefault="009E21CD" w:rsidP="008F0FA8">
            <w:pPr>
              <w:rPr>
                <w:rFonts w:ascii="Times New Roman" w:hAnsi="Times New Roman" w:cs="Times New Roman"/>
              </w:rPr>
            </w:pPr>
            <w:r w:rsidRPr="00577779">
              <w:rPr>
                <w:rFonts w:ascii="Times New Roman" w:hAnsi="Times New Roman" w:cs="Times New Roman"/>
              </w:rPr>
              <w:t xml:space="preserve">Lahendada lokaalselt. </w:t>
            </w:r>
            <w:r>
              <w:rPr>
                <w:rFonts w:ascii="Times New Roman" w:hAnsi="Times New Roman" w:cs="Times New Roman"/>
              </w:rPr>
              <w:t xml:space="preserve">Planeeringus kajastada reoveekäitlemise süsteemide asukohad ja kirjeldused. </w:t>
            </w:r>
            <w:r w:rsidRPr="00577779">
              <w:rPr>
                <w:rFonts w:ascii="Times New Roman" w:hAnsi="Times New Roman" w:cs="Times New Roman"/>
              </w:rPr>
              <w:t>Planeeringuala paikneb kaitsmata põhjaveega alal.</w:t>
            </w:r>
            <w:r>
              <w:rPr>
                <w:rFonts w:ascii="Times New Roman" w:hAnsi="Times New Roman" w:cs="Times New Roman"/>
              </w:rPr>
              <w:t xml:space="preserve"> </w:t>
            </w:r>
            <w:r w:rsidR="00F67949">
              <w:rPr>
                <w:rFonts w:ascii="Times New Roman" w:hAnsi="Times New Roman" w:cs="Times New Roman"/>
              </w:rPr>
              <w:t>Oluline on valida kasutuskoormusele ja – dünaamikale vastavad lahendused.</w:t>
            </w:r>
          </w:p>
        </w:tc>
      </w:tr>
      <w:tr w:rsidR="009E21CD" w:rsidRPr="007C2DF3" w14:paraId="3E97BE08" w14:textId="77777777" w:rsidTr="005B6AA3">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50942D4A" w14:textId="77777777" w:rsidR="009E21CD" w:rsidRPr="007C2DF3" w:rsidRDefault="009E21CD"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5F9A540F" w14:textId="31F54E4E" w:rsidR="009E21CD" w:rsidRPr="007C2DF3" w:rsidRDefault="009E21CD" w:rsidP="008F0FA8">
            <w:pPr>
              <w:rPr>
                <w:rFonts w:ascii="Times New Roman" w:hAnsi="Times New Roman" w:cs="Times New Roman"/>
              </w:rPr>
            </w:pPr>
            <w:r w:rsidRPr="007C2DF3">
              <w:rPr>
                <w:rFonts w:ascii="Times New Roman" w:hAnsi="Times New Roman" w:cs="Times New Roman"/>
              </w:rPr>
              <w:t>SADEVETE KANALISATSIOON</w:t>
            </w:r>
          </w:p>
        </w:tc>
      </w:tr>
      <w:tr w:rsidR="009E21CD" w:rsidRPr="007C2DF3" w14:paraId="3F4806A8" w14:textId="77777777" w:rsidTr="005B6AA3">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5E62190A" w14:textId="77777777" w:rsidR="009E21CD" w:rsidRPr="007C2DF3" w:rsidRDefault="009E21CD"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hideMark/>
          </w:tcPr>
          <w:p w14:paraId="74677031" w14:textId="1D72529D" w:rsidR="00647B74" w:rsidRPr="007C2DF3" w:rsidRDefault="009E21CD" w:rsidP="008F0FA8">
            <w:pPr>
              <w:rPr>
                <w:rFonts w:ascii="Times New Roman" w:hAnsi="Times New Roman" w:cs="Times New Roman"/>
              </w:rPr>
            </w:pPr>
            <w:r>
              <w:rPr>
                <w:rFonts w:ascii="Times New Roman" w:hAnsi="Times New Roman" w:cs="Times New Roman"/>
              </w:rPr>
              <w:t>Lahendada lokaalselt</w:t>
            </w:r>
          </w:p>
        </w:tc>
      </w:tr>
      <w:tr w:rsidR="009E21CD" w:rsidRPr="007C2DF3" w14:paraId="3091F1DD" w14:textId="77777777" w:rsidTr="005B6AA3">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49342270" w14:textId="77777777" w:rsidR="009E21CD" w:rsidRPr="007C2DF3" w:rsidRDefault="009E21CD"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701A007F" w14:textId="4F0925A8" w:rsidR="009E21CD" w:rsidRPr="007C2DF3" w:rsidRDefault="009E21CD" w:rsidP="008F0FA8">
            <w:pPr>
              <w:rPr>
                <w:rFonts w:ascii="Times New Roman" w:hAnsi="Times New Roman" w:cs="Times New Roman"/>
              </w:rPr>
            </w:pPr>
            <w:r w:rsidRPr="007C2DF3">
              <w:rPr>
                <w:rFonts w:ascii="Times New Roman" w:hAnsi="Times New Roman" w:cs="Times New Roman"/>
              </w:rPr>
              <w:t>SOOJUSVARUSTUS</w:t>
            </w:r>
          </w:p>
        </w:tc>
      </w:tr>
      <w:tr w:rsidR="009E21CD" w:rsidRPr="007C2DF3" w14:paraId="6418CA5C" w14:textId="77777777" w:rsidTr="005B6AA3">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69F86A26" w14:textId="77777777" w:rsidR="009E21CD" w:rsidRPr="007C2DF3" w:rsidRDefault="009E21CD"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hideMark/>
          </w:tcPr>
          <w:p w14:paraId="7A0D1CDA" w14:textId="09BFD0E4" w:rsidR="009E21CD" w:rsidRPr="007C2DF3" w:rsidRDefault="009E21CD" w:rsidP="008F0FA8">
            <w:pPr>
              <w:rPr>
                <w:rFonts w:ascii="Times New Roman" w:hAnsi="Times New Roman" w:cs="Times New Roman"/>
              </w:rPr>
            </w:pPr>
            <w:r>
              <w:rPr>
                <w:rFonts w:ascii="Times New Roman" w:hAnsi="Times New Roman" w:cs="Times New Roman"/>
              </w:rPr>
              <w:t>Lahendada lokaalselt</w:t>
            </w:r>
          </w:p>
        </w:tc>
      </w:tr>
      <w:tr w:rsidR="009E21CD" w:rsidRPr="007C2DF3" w14:paraId="346B0734" w14:textId="77777777" w:rsidTr="005B6AA3">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hideMark/>
          </w:tcPr>
          <w:p w14:paraId="26180C4E" w14:textId="77777777" w:rsidR="009E21CD" w:rsidRPr="007C2DF3" w:rsidRDefault="009E21CD"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039CE0DC" w14:textId="62DEC7C9" w:rsidR="009E21CD" w:rsidRPr="007C2DF3" w:rsidRDefault="009E21CD" w:rsidP="008F0FA8">
            <w:pPr>
              <w:rPr>
                <w:rFonts w:ascii="Times New Roman" w:hAnsi="Times New Roman" w:cs="Times New Roman"/>
              </w:rPr>
            </w:pPr>
            <w:r w:rsidRPr="007C2DF3">
              <w:rPr>
                <w:rFonts w:ascii="Times New Roman" w:hAnsi="Times New Roman" w:cs="Times New Roman"/>
              </w:rPr>
              <w:t>ELEKTER</w:t>
            </w:r>
          </w:p>
        </w:tc>
      </w:tr>
      <w:tr w:rsidR="009E21CD" w:rsidRPr="007C2DF3" w14:paraId="718C993C" w14:textId="77777777" w:rsidTr="005B6AA3">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090020F9" w14:textId="77777777" w:rsidR="009E21CD" w:rsidRPr="007C2DF3" w:rsidRDefault="009E21CD"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hideMark/>
          </w:tcPr>
          <w:p w14:paraId="64FDA415" w14:textId="6DF91A62" w:rsidR="009E21CD" w:rsidRPr="007C2DF3" w:rsidRDefault="009E21CD" w:rsidP="008F0FA8">
            <w:pPr>
              <w:rPr>
                <w:rFonts w:ascii="Times New Roman" w:hAnsi="Times New Roman" w:cs="Times New Roman"/>
              </w:rPr>
            </w:pPr>
            <w:r>
              <w:rPr>
                <w:rFonts w:ascii="Times New Roman" w:hAnsi="Times New Roman" w:cs="Times New Roman"/>
              </w:rPr>
              <w:t>Lahendada lokaalselt (</w:t>
            </w:r>
            <w:proofErr w:type="spellStart"/>
            <w:r>
              <w:rPr>
                <w:rFonts w:ascii="Times New Roman" w:hAnsi="Times New Roman" w:cs="Times New Roman"/>
              </w:rPr>
              <w:t>Off-grid</w:t>
            </w:r>
            <w:proofErr w:type="spellEnd"/>
            <w:r>
              <w:rPr>
                <w:rFonts w:ascii="Times New Roman" w:hAnsi="Times New Roman" w:cs="Times New Roman"/>
              </w:rPr>
              <w:t xml:space="preserve"> lahendused)</w:t>
            </w:r>
          </w:p>
        </w:tc>
      </w:tr>
      <w:tr w:rsidR="009E21CD" w:rsidRPr="007C2DF3" w14:paraId="0B00DC6E" w14:textId="77777777" w:rsidTr="005B6AA3">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39DF8A4F" w14:textId="77777777" w:rsidR="009E21CD" w:rsidRPr="007C2DF3" w:rsidRDefault="009E21CD"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shd w:val="clear" w:color="auto" w:fill="DBE5F1"/>
            <w:hideMark/>
          </w:tcPr>
          <w:p w14:paraId="4FC9C7BF" w14:textId="360478B5" w:rsidR="009E21CD" w:rsidRPr="007C2DF3" w:rsidRDefault="009E21CD" w:rsidP="008F0FA8">
            <w:pPr>
              <w:rPr>
                <w:rFonts w:ascii="Times New Roman" w:hAnsi="Times New Roman" w:cs="Times New Roman"/>
              </w:rPr>
            </w:pPr>
            <w:r w:rsidRPr="007C2DF3">
              <w:rPr>
                <w:rFonts w:ascii="Times New Roman" w:hAnsi="Times New Roman" w:cs="Times New Roman"/>
              </w:rPr>
              <w:t>SIDE</w:t>
            </w:r>
          </w:p>
        </w:tc>
      </w:tr>
      <w:tr w:rsidR="009E21CD" w:rsidRPr="007C2DF3" w14:paraId="4395923A" w14:textId="77777777" w:rsidTr="007C4672">
        <w:trPr>
          <w:gridAfter w:val="1"/>
          <w:wAfter w:w="19" w:type="dxa"/>
          <w:trHeight w:val="114"/>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3B152CF8" w14:textId="77777777" w:rsidR="009E21CD" w:rsidRPr="007C2DF3" w:rsidRDefault="009E21CD"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hideMark/>
          </w:tcPr>
          <w:p w14:paraId="366B0B19" w14:textId="633F4346" w:rsidR="009E21CD" w:rsidRPr="007C2DF3" w:rsidRDefault="009E21CD" w:rsidP="008F0FA8">
            <w:pPr>
              <w:rPr>
                <w:rFonts w:ascii="Times New Roman" w:hAnsi="Times New Roman" w:cs="Times New Roman"/>
              </w:rPr>
            </w:pPr>
            <w:r>
              <w:rPr>
                <w:rFonts w:ascii="Times New Roman" w:hAnsi="Times New Roman" w:cs="Times New Roman"/>
              </w:rPr>
              <w:t>Lahendada vastavalt vajadusele</w:t>
            </w:r>
          </w:p>
        </w:tc>
      </w:tr>
      <w:tr w:rsidR="009E21CD" w:rsidRPr="007C2DF3" w14:paraId="19555A54" w14:textId="77777777" w:rsidTr="007C4672">
        <w:trPr>
          <w:gridAfter w:val="1"/>
          <w:wAfter w:w="19" w:type="dxa"/>
          <w:trHeight w:val="117"/>
        </w:trPr>
        <w:tc>
          <w:tcPr>
            <w:tcW w:w="3082" w:type="dxa"/>
            <w:vMerge/>
            <w:tcBorders>
              <w:top w:val="single" w:sz="4" w:space="0" w:color="auto"/>
              <w:left w:val="single" w:sz="4" w:space="0" w:color="auto"/>
              <w:bottom w:val="single" w:sz="4" w:space="0" w:color="auto"/>
              <w:right w:val="single" w:sz="4" w:space="0" w:color="auto"/>
            </w:tcBorders>
            <w:vAlign w:val="center"/>
            <w:hideMark/>
          </w:tcPr>
          <w:p w14:paraId="5C17943C" w14:textId="77777777" w:rsidR="009E21CD" w:rsidRPr="007C2DF3" w:rsidRDefault="009E21CD" w:rsidP="008F0FA8">
            <w:pPr>
              <w:rPr>
                <w:rFonts w:ascii="Times New Roman" w:hAnsi="Times New Roman" w:cs="Times New Roman"/>
                <w:b/>
                <w:caps/>
              </w:rPr>
            </w:pPr>
          </w:p>
        </w:tc>
        <w:tc>
          <w:tcPr>
            <w:tcW w:w="6788" w:type="dxa"/>
            <w:gridSpan w:val="9"/>
            <w:tcBorders>
              <w:top w:val="single" w:sz="4" w:space="0" w:color="auto"/>
              <w:left w:val="single" w:sz="4" w:space="0" w:color="auto"/>
              <w:bottom w:val="single" w:sz="4" w:space="0" w:color="auto"/>
              <w:right w:val="single" w:sz="4" w:space="0" w:color="auto"/>
            </w:tcBorders>
            <w:hideMark/>
          </w:tcPr>
          <w:p w14:paraId="53A5C3CC" w14:textId="680A701E" w:rsidR="009E21CD" w:rsidRPr="007C2DF3" w:rsidRDefault="009E21CD" w:rsidP="009E21CD">
            <w:pPr>
              <w:rPr>
                <w:rFonts w:ascii="Times New Roman" w:hAnsi="Times New Roman" w:cs="Times New Roman"/>
              </w:rPr>
            </w:pPr>
            <w:r w:rsidRPr="007C2DF3">
              <w:rPr>
                <w:rFonts w:ascii="Times New Roman" w:hAnsi="Times New Roman" w:cs="Times New Roman"/>
                <w:b/>
                <w:bCs/>
              </w:rPr>
              <w:t>MÄRKUS:</w:t>
            </w:r>
            <w:r>
              <w:rPr>
                <w:rFonts w:ascii="Times New Roman" w:hAnsi="Times New Roman" w:cs="Times New Roman"/>
                <w:b/>
                <w:bCs/>
              </w:rPr>
              <w:t xml:space="preserve"> </w:t>
            </w:r>
            <w:r w:rsidRPr="007C2DF3">
              <w:rPr>
                <w:rFonts w:ascii="Times New Roman" w:hAnsi="Times New Roman" w:cs="Times New Roman"/>
              </w:rPr>
              <w:t>Detailplaneeringuga lahendatavate insenerkommunikatsioonide projekteerimistööde maht ei piirdu käesoleva detailplaneeringu planeeringuala piiridega ning võib vastavalt täiendavale kommunikatsioonide projekteerimise vajadusele suureneda ja haarata juurde kommunikatsioonid ka väljaspool planeeringuala piire.</w:t>
            </w:r>
          </w:p>
        </w:tc>
      </w:tr>
      <w:tr w:rsidR="009E21CD" w:rsidRPr="007C2DF3" w14:paraId="760C4C25" w14:textId="77777777" w:rsidTr="007C4672">
        <w:trPr>
          <w:gridAfter w:val="1"/>
          <w:wAfter w:w="19" w:type="dxa"/>
          <w:trHeight w:val="117"/>
        </w:trPr>
        <w:tc>
          <w:tcPr>
            <w:tcW w:w="3082" w:type="dxa"/>
            <w:tcBorders>
              <w:top w:val="single" w:sz="4" w:space="0" w:color="auto"/>
              <w:left w:val="single" w:sz="4" w:space="0" w:color="auto"/>
              <w:bottom w:val="single" w:sz="4" w:space="0" w:color="auto"/>
              <w:right w:val="single" w:sz="4" w:space="0" w:color="auto"/>
            </w:tcBorders>
            <w:vAlign w:val="center"/>
          </w:tcPr>
          <w:p w14:paraId="4CE5B78B" w14:textId="22DA9858" w:rsidR="009E21CD" w:rsidRPr="007C2DF3" w:rsidRDefault="009E21CD" w:rsidP="008F0FA8">
            <w:pPr>
              <w:rPr>
                <w:rFonts w:ascii="Times New Roman" w:hAnsi="Times New Roman" w:cs="Times New Roman"/>
                <w:b/>
                <w:caps/>
              </w:rPr>
            </w:pPr>
            <w:r w:rsidRPr="007C2DF3">
              <w:rPr>
                <w:rFonts w:ascii="Times New Roman" w:hAnsi="Times New Roman" w:cs="Times New Roman"/>
                <w:b/>
              </w:rPr>
              <w:t>PLANEERINGU KOOSTAMISEKS VAJALIKUD UURINGUD</w:t>
            </w:r>
          </w:p>
        </w:tc>
        <w:tc>
          <w:tcPr>
            <w:tcW w:w="6788" w:type="dxa"/>
            <w:gridSpan w:val="9"/>
            <w:tcBorders>
              <w:top w:val="single" w:sz="4" w:space="0" w:color="auto"/>
              <w:left w:val="single" w:sz="4" w:space="0" w:color="auto"/>
              <w:bottom w:val="single" w:sz="4" w:space="0" w:color="auto"/>
              <w:right w:val="single" w:sz="4" w:space="0" w:color="auto"/>
            </w:tcBorders>
          </w:tcPr>
          <w:p w14:paraId="3B54514A" w14:textId="77777777" w:rsidR="009E21CD" w:rsidRDefault="009E21CD" w:rsidP="008F0FA8">
            <w:pPr>
              <w:pStyle w:val="Kehatekst"/>
              <w:spacing w:line="256" w:lineRule="auto"/>
              <w:rPr>
                <w:sz w:val="22"/>
                <w:szCs w:val="22"/>
                <w:highlight w:val="green"/>
              </w:rPr>
            </w:pPr>
            <w:r w:rsidRPr="007D441A">
              <w:rPr>
                <w:sz w:val="22"/>
                <w:szCs w:val="22"/>
              </w:rPr>
              <w:t>Detailplaneeringu koostamise käigus tuleb läbi viia keskkonnamõju strateegiline hindamine. Kui detailplaneeringu edasise menetluse käigus selgub, et planeeringulahenduse väljatöötamiseks on vajalik teha täiendavaid uuringuid, analüüse, ekspertiise vms, siis tuleb need teha ning planeeringusse lisada.</w:t>
            </w:r>
          </w:p>
          <w:p w14:paraId="2CBF5B2D" w14:textId="7344831E" w:rsidR="009E21CD" w:rsidRPr="00C32A91" w:rsidRDefault="009E21CD" w:rsidP="008F0FA8">
            <w:pPr>
              <w:pStyle w:val="Kehatekst"/>
              <w:spacing w:line="256" w:lineRule="auto"/>
              <w:rPr>
                <w:sz w:val="22"/>
                <w:szCs w:val="22"/>
              </w:rPr>
            </w:pPr>
            <w:r>
              <w:rPr>
                <w:sz w:val="22"/>
                <w:szCs w:val="22"/>
              </w:rPr>
              <w:t>Juhul kui kavandatakse omapuhasti heitvee immutamist pinnasesse</w:t>
            </w:r>
            <w:r w:rsidR="00C022D0">
              <w:rPr>
                <w:sz w:val="22"/>
                <w:szCs w:val="22"/>
              </w:rPr>
              <w:t>,</w:t>
            </w:r>
            <w:r>
              <w:rPr>
                <w:sz w:val="22"/>
                <w:szCs w:val="22"/>
              </w:rPr>
              <w:t xml:space="preserve"> tuleb </w:t>
            </w:r>
            <w:r w:rsidRPr="00C32A91">
              <w:rPr>
                <w:sz w:val="22"/>
                <w:szCs w:val="22"/>
              </w:rPr>
              <w:t xml:space="preserve">hüdrogeoloogilise uuringu tegemise õigust omava isiku </w:t>
            </w:r>
            <w:r>
              <w:rPr>
                <w:sz w:val="22"/>
                <w:szCs w:val="22"/>
              </w:rPr>
              <w:t xml:space="preserve">poolt koostada eksperthinnang, </w:t>
            </w:r>
            <w:r w:rsidRPr="00C32A91">
              <w:rPr>
                <w:sz w:val="22"/>
                <w:szCs w:val="22"/>
              </w:rPr>
              <w:t>mis sisaldab</w:t>
            </w:r>
            <w:r>
              <w:rPr>
                <w:sz w:val="22"/>
                <w:szCs w:val="22"/>
              </w:rPr>
              <w:t>:</w:t>
            </w:r>
          </w:p>
          <w:p w14:paraId="44199847" w14:textId="77777777" w:rsidR="009E21CD" w:rsidRPr="00C32A91" w:rsidRDefault="009E21CD" w:rsidP="008F0FA8">
            <w:pPr>
              <w:pStyle w:val="Kehatekst"/>
              <w:spacing w:line="256" w:lineRule="auto"/>
              <w:rPr>
                <w:sz w:val="22"/>
                <w:szCs w:val="22"/>
              </w:rPr>
            </w:pPr>
            <w:r w:rsidRPr="00C32A91">
              <w:rPr>
                <w:sz w:val="22"/>
                <w:szCs w:val="22"/>
              </w:rPr>
              <w:t xml:space="preserve">  1) vastavat litsentsi omava spetsialisti poolt koostatud kinnistu geodeetilist alusplaani maapinna kõrgusandmetega;</w:t>
            </w:r>
          </w:p>
          <w:p w14:paraId="24F3A7D9" w14:textId="77777777" w:rsidR="009E21CD" w:rsidRPr="00C32A91" w:rsidRDefault="009E21CD" w:rsidP="008F0FA8">
            <w:pPr>
              <w:pStyle w:val="Kehatekst"/>
              <w:spacing w:line="256" w:lineRule="auto"/>
              <w:rPr>
                <w:sz w:val="22"/>
                <w:szCs w:val="22"/>
              </w:rPr>
            </w:pPr>
            <w:r w:rsidRPr="00C32A91">
              <w:rPr>
                <w:sz w:val="22"/>
                <w:szCs w:val="22"/>
              </w:rPr>
              <w:t xml:space="preserve">  2) hinnangut kinnistu geoloogilise sobivuse kohta omapuhasti rajamiseks;</w:t>
            </w:r>
          </w:p>
          <w:p w14:paraId="327AF152" w14:textId="77777777" w:rsidR="009E21CD" w:rsidRPr="00C32A91" w:rsidRDefault="009E21CD" w:rsidP="008F0FA8">
            <w:pPr>
              <w:pStyle w:val="Kehatekst"/>
              <w:spacing w:line="256" w:lineRule="auto"/>
              <w:rPr>
                <w:sz w:val="22"/>
                <w:szCs w:val="22"/>
              </w:rPr>
            </w:pPr>
            <w:r w:rsidRPr="00C32A91">
              <w:rPr>
                <w:sz w:val="22"/>
                <w:szCs w:val="22"/>
              </w:rPr>
              <w:t xml:space="preserve">  3) hinnangut põhjavee kaitstuse ja kõrguse kohta;</w:t>
            </w:r>
          </w:p>
          <w:p w14:paraId="23BF1EC6" w14:textId="3188A730" w:rsidR="009E21CD" w:rsidRPr="007D441A" w:rsidRDefault="009E21CD" w:rsidP="008F0FA8">
            <w:pPr>
              <w:pStyle w:val="Kehatekst"/>
              <w:spacing w:line="256" w:lineRule="auto"/>
              <w:rPr>
                <w:sz w:val="22"/>
                <w:szCs w:val="22"/>
              </w:rPr>
            </w:pPr>
            <w:r w:rsidRPr="00C32A91">
              <w:rPr>
                <w:sz w:val="22"/>
                <w:szCs w:val="22"/>
              </w:rPr>
              <w:t xml:space="preserve">  4) hinnangut omapuhasti parimale võimalikule asukohale (sh asukoht puur- ja salvkaevude</w:t>
            </w:r>
            <w:r>
              <w:rPr>
                <w:sz w:val="22"/>
                <w:szCs w:val="22"/>
              </w:rPr>
              <w:t xml:space="preserve"> (</w:t>
            </w:r>
            <w:r w:rsidRPr="00C32A91">
              <w:rPr>
                <w:sz w:val="22"/>
                <w:szCs w:val="22"/>
              </w:rPr>
              <w:t>suhtes).</w:t>
            </w:r>
          </w:p>
        </w:tc>
      </w:tr>
      <w:tr w:rsidR="009E21CD" w:rsidRPr="007C2DF3" w14:paraId="6F491A8D" w14:textId="77777777" w:rsidTr="00047641">
        <w:trPr>
          <w:gridAfter w:val="1"/>
          <w:wAfter w:w="19" w:type="dxa"/>
        </w:trPr>
        <w:tc>
          <w:tcPr>
            <w:tcW w:w="3082" w:type="dxa"/>
            <w:tcBorders>
              <w:top w:val="single" w:sz="4" w:space="0" w:color="auto"/>
              <w:left w:val="single" w:sz="4" w:space="0" w:color="auto"/>
              <w:bottom w:val="single" w:sz="4" w:space="0" w:color="auto"/>
              <w:right w:val="single" w:sz="4" w:space="0" w:color="auto"/>
            </w:tcBorders>
            <w:vAlign w:val="center"/>
          </w:tcPr>
          <w:p w14:paraId="2438C71C" w14:textId="77777777" w:rsidR="00C022D0" w:rsidRPr="007C2DF3" w:rsidRDefault="00C022D0" w:rsidP="00C022D0">
            <w:pPr>
              <w:rPr>
                <w:rFonts w:ascii="Times New Roman" w:hAnsi="Times New Roman" w:cs="Times New Roman"/>
                <w:b/>
              </w:rPr>
            </w:pPr>
            <w:r w:rsidRPr="007C2DF3">
              <w:rPr>
                <w:rFonts w:ascii="Times New Roman" w:hAnsi="Times New Roman" w:cs="Times New Roman"/>
                <w:b/>
              </w:rPr>
              <w:t>ERITINGIMUSED JA TÄIENDAVAD KOOSKÕLASTUSED</w:t>
            </w:r>
          </w:p>
          <w:p w14:paraId="4451928E" w14:textId="07FD8736" w:rsidR="009E21CD" w:rsidRPr="007C2DF3" w:rsidRDefault="009E21CD" w:rsidP="008F0FA8">
            <w:pPr>
              <w:rPr>
                <w:rFonts w:ascii="Times New Roman" w:hAnsi="Times New Roman" w:cs="Times New Roman"/>
                <w:b/>
              </w:rPr>
            </w:pPr>
          </w:p>
        </w:tc>
        <w:tc>
          <w:tcPr>
            <w:tcW w:w="6788" w:type="dxa"/>
            <w:gridSpan w:val="9"/>
            <w:tcBorders>
              <w:top w:val="single" w:sz="4" w:space="0" w:color="auto"/>
              <w:left w:val="single" w:sz="4" w:space="0" w:color="auto"/>
              <w:bottom w:val="single" w:sz="4" w:space="0" w:color="auto"/>
              <w:right w:val="single" w:sz="4" w:space="0" w:color="auto"/>
            </w:tcBorders>
          </w:tcPr>
          <w:p w14:paraId="085C22A9" w14:textId="77777777" w:rsidR="009E21CD" w:rsidRPr="007C2DF3" w:rsidRDefault="009E21CD" w:rsidP="008F0FA8">
            <w:pPr>
              <w:rPr>
                <w:rFonts w:ascii="Times New Roman" w:hAnsi="Times New Roman" w:cs="Times New Roman"/>
              </w:rPr>
            </w:pPr>
            <w:r w:rsidRPr="007C2DF3">
              <w:rPr>
                <w:rFonts w:ascii="Times New Roman" w:hAnsi="Times New Roman" w:cs="Times New Roman"/>
              </w:rPr>
              <w:t>Detailplaneering koostatakse koostöös valitsusasutustega, kelle valitsemisalas olevaid küsimusi detailplaneering käsitleb.</w:t>
            </w:r>
          </w:p>
          <w:p w14:paraId="51AA74E0" w14:textId="77777777" w:rsidR="009E21CD" w:rsidRPr="007C2DF3" w:rsidRDefault="009E21CD" w:rsidP="008F0FA8">
            <w:pPr>
              <w:rPr>
                <w:rFonts w:ascii="Times New Roman" w:hAnsi="Times New Roman" w:cs="Times New Roman"/>
              </w:rPr>
            </w:pPr>
            <w:r w:rsidRPr="007C2DF3">
              <w:rPr>
                <w:rFonts w:ascii="Times New Roman" w:hAnsi="Times New Roman" w:cs="Times New Roman"/>
              </w:rPr>
              <w:t xml:space="preserve">PLANEERING TULEB </w:t>
            </w:r>
            <w:r w:rsidRPr="00DB185E">
              <w:rPr>
                <w:rFonts w:ascii="Times New Roman" w:hAnsi="Times New Roman" w:cs="Times New Roman"/>
              </w:rPr>
              <w:t>KOOSKÕLASTADA</w:t>
            </w:r>
            <w:r w:rsidRPr="007C2DF3">
              <w:rPr>
                <w:rFonts w:ascii="Times New Roman" w:hAnsi="Times New Roman" w:cs="Times New Roman"/>
              </w:rPr>
              <w:t>:</w:t>
            </w:r>
          </w:p>
          <w:p w14:paraId="13529A28" w14:textId="77777777" w:rsidR="009E21CD" w:rsidRPr="007C2DF3" w:rsidRDefault="00C118AD" w:rsidP="008F0FA8">
            <w:pPr>
              <w:rPr>
                <w:rFonts w:ascii="Times New Roman" w:hAnsi="Times New Roman" w:cs="Times New Roman"/>
              </w:rPr>
            </w:pPr>
            <w:r>
              <w:rPr>
                <w:rFonts w:ascii="Times New Roman" w:hAnsi="Times New Roman" w:cs="Times New Roman"/>
                <w:b/>
              </w:rPr>
              <w:pict w14:anchorId="4B04F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8pt">
                  <v:imagedata r:id="rId8" o:title=""/>
                </v:shape>
              </w:pict>
            </w:r>
            <w:r w:rsidR="009E21CD" w:rsidRPr="007C2DF3">
              <w:rPr>
                <w:rFonts w:ascii="Times New Roman" w:hAnsi="Times New Roman" w:cs="Times New Roman"/>
              </w:rPr>
              <w:t xml:space="preserve"> Kaitseministeerium</w:t>
            </w:r>
          </w:p>
          <w:p w14:paraId="62F0AFC5" w14:textId="77777777" w:rsidR="009E21CD" w:rsidRPr="007C2DF3" w:rsidRDefault="00C118AD" w:rsidP="008F0FA8">
            <w:pPr>
              <w:rPr>
                <w:rFonts w:ascii="Times New Roman" w:hAnsi="Times New Roman" w:cs="Times New Roman"/>
              </w:rPr>
            </w:pPr>
            <w:r>
              <w:rPr>
                <w:rFonts w:ascii="Times New Roman" w:hAnsi="Times New Roman" w:cs="Times New Roman"/>
                <w:b/>
              </w:rPr>
              <w:pict w14:anchorId="18F9FD33">
                <v:shape id="_x0000_i1026" type="#_x0000_t75" style="width:43.5pt;height:18pt">
                  <v:imagedata r:id="rId9" o:title=""/>
                </v:shape>
              </w:pict>
            </w:r>
            <w:r w:rsidR="009E21CD" w:rsidRPr="007C2DF3">
              <w:rPr>
                <w:rFonts w:ascii="Times New Roman" w:hAnsi="Times New Roman" w:cs="Times New Roman"/>
                <w:b/>
              </w:rPr>
              <w:t xml:space="preserve"> </w:t>
            </w:r>
            <w:r w:rsidR="009E21CD" w:rsidRPr="007C2DF3">
              <w:rPr>
                <w:rFonts w:ascii="Times New Roman" w:hAnsi="Times New Roman" w:cs="Times New Roman"/>
              </w:rPr>
              <w:t xml:space="preserve">Keskkonnaamet </w:t>
            </w:r>
          </w:p>
          <w:p w14:paraId="4693FE18"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497348A5">
                <v:shape id="_x0000_i1027" type="#_x0000_t75" style="width:43.5pt;height:18pt">
                  <v:imagedata r:id="rId8" o:title=""/>
                </v:shape>
              </w:pict>
            </w:r>
            <w:r w:rsidR="009E21CD" w:rsidRPr="007C2DF3">
              <w:rPr>
                <w:rFonts w:ascii="Times New Roman" w:hAnsi="Times New Roman" w:cs="Times New Roman"/>
              </w:rPr>
              <w:t xml:space="preserve"> </w:t>
            </w:r>
            <w:r w:rsidR="009E21CD">
              <w:rPr>
                <w:rFonts w:ascii="Times New Roman" w:hAnsi="Times New Roman" w:cs="Times New Roman"/>
              </w:rPr>
              <w:t>Kliimaministeerium</w:t>
            </w:r>
          </w:p>
          <w:p w14:paraId="3687BD47"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66B6C7D8">
                <v:shape id="_x0000_i1028" type="#_x0000_t75" style="width:43.5pt;height:18pt">
                  <v:imagedata r:id="rId10" o:title=""/>
                </v:shape>
              </w:pict>
            </w:r>
            <w:r w:rsidR="009E21CD" w:rsidRPr="007C2DF3">
              <w:rPr>
                <w:rFonts w:ascii="Times New Roman" w:hAnsi="Times New Roman" w:cs="Times New Roman"/>
              </w:rPr>
              <w:t xml:space="preserve"> Transpordiamet</w:t>
            </w:r>
          </w:p>
          <w:p w14:paraId="10752F7A"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0D1D8483">
                <v:shape id="_x0000_i1029" type="#_x0000_t75" style="width:43.5pt;height:18pt">
                  <v:imagedata r:id="rId11" o:title=""/>
                </v:shape>
              </w:pict>
            </w:r>
            <w:r w:rsidR="009E21CD" w:rsidRPr="007C2DF3">
              <w:rPr>
                <w:rFonts w:ascii="Times New Roman" w:hAnsi="Times New Roman" w:cs="Times New Roman"/>
              </w:rPr>
              <w:t xml:space="preserve"> Muinsuskaitseamet </w:t>
            </w:r>
          </w:p>
          <w:p w14:paraId="7AAB1742"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40713D4D">
                <v:shape id="_x0000_i1030" type="#_x0000_t75" style="width:43.5pt;height:18pt">
                  <v:imagedata r:id="rId12" o:title=""/>
                </v:shape>
              </w:pict>
            </w:r>
            <w:r w:rsidR="009E21CD" w:rsidRPr="007C2DF3">
              <w:rPr>
                <w:rFonts w:ascii="Times New Roman" w:hAnsi="Times New Roman" w:cs="Times New Roman"/>
              </w:rPr>
              <w:t xml:space="preserve"> Politsei- ja Piirivalveamet</w:t>
            </w:r>
          </w:p>
          <w:p w14:paraId="10A84B2C"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53499727">
                <v:shape id="_x0000_i1031" type="#_x0000_t75" style="width:43.5pt;height:18pt">
                  <v:imagedata r:id="rId8" o:title=""/>
                </v:shape>
              </w:pict>
            </w:r>
            <w:r w:rsidR="009E21CD" w:rsidRPr="007C2DF3">
              <w:rPr>
                <w:rFonts w:ascii="Times New Roman" w:hAnsi="Times New Roman" w:cs="Times New Roman"/>
              </w:rPr>
              <w:t xml:space="preserve"> Põllumajandus- ja Toiduamet</w:t>
            </w:r>
          </w:p>
          <w:p w14:paraId="235884C5"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49388763">
                <v:shape id="_x0000_i1032" type="#_x0000_t75" style="width:43.5pt;height:18pt">
                  <v:imagedata r:id="rId13" o:title=""/>
                </v:shape>
              </w:pict>
            </w:r>
            <w:r w:rsidR="009E21CD" w:rsidRPr="007C2DF3">
              <w:rPr>
                <w:rFonts w:ascii="Times New Roman" w:hAnsi="Times New Roman" w:cs="Times New Roman"/>
              </w:rPr>
              <w:t xml:space="preserve"> Päästeamet </w:t>
            </w:r>
          </w:p>
          <w:p w14:paraId="15EA2C5F"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18AEC11A">
                <v:shape id="_x0000_i1033" type="#_x0000_t75" style="width:43.5pt;height:18pt">
                  <v:imagedata r:id="rId8" o:title=""/>
                </v:shape>
              </w:pict>
            </w:r>
            <w:r w:rsidR="009E21CD" w:rsidRPr="007C2DF3">
              <w:rPr>
                <w:rFonts w:ascii="Times New Roman" w:hAnsi="Times New Roman" w:cs="Times New Roman"/>
              </w:rPr>
              <w:t xml:space="preserve"> </w:t>
            </w:r>
            <w:r w:rsidR="009E21CD" w:rsidRPr="004F2E79">
              <w:rPr>
                <w:rFonts w:ascii="Times New Roman" w:hAnsi="Times New Roman" w:cs="Times New Roman"/>
              </w:rPr>
              <w:t>Tarbijakaitse</w:t>
            </w:r>
            <w:r w:rsidR="009E21CD" w:rsidRPr="007C2DF3">
              <w:rPr>
                <w:rFonts w:ascii="Times New Roman" w:hAnsi="Times New Roman" w:cs="Times New Roman"/>
              </w:rPr>
              <w:t xml:space="preserve"> ja Tehnilise Järelevalve Amet</w:t>
            </w:r>
          </w:p>
          <w:p w14:paraId="53B4F1D5" w14:textId="77777777" w:rsidR="009E21CD" w:rsidRDefault="00C118AD" w:rsidP="008F0FA8">
            <w:pPr>
              <w:rPr>
                <w:rFonts w:ascii="Times New Roman" w:hAnsi="Times New Roman" w:cs="Times New Roman"/>
              </w:rPr>
            </w:pPr>
            <w:r>
              <w:rPr>
                <w:rFonts w:ascii="Times New Roman" w:hAnsi="Times New Roman" w:cs="Times New Roman"/>
              </w:rPr>
              <w:pict w14:anchorId="0332B7A6">
                <v:shape id="_x0000_i1034" type="#_x0000_t75" style="width:43.5pt;height:18pt">
                  <v:imagedata r:id="rId8" o:title=""/>
                </v:shape>
              </w:pict>
            </w:r>
            <w:r w:rsidR="009E21CD" w:rsidRPr="007C2DF3">
              <w:rPr>
                <w:rFonts w:ascii="Times New Roman" w:hAnsi="Times New Roman" w:cs="Times New Roman"/>
              </w:rPr>
              <w:t xml:space="preserve"> Terviseamet</w:t>
            </w:r>
          </w:p>
          <w:p w14:paraId="5FAE507E" w14:textId="77777777" w:rsidR="009E21CD" w:rsidRDefault="00C118AD" w:rsidP="008F0FA8">
            <w:pPr>
              <w:rPr>
                <w:rFonts w:ascii="Times New Roman" w:hAnsi="Times New Roman" w:cs="Times New Roman"/>
              </w:rPr>
            </w:pPr>
            <w:r>
              <w:rPr>
                <w:rFonts w:ascii="Times New Roman" w:hAnsi="Times New Roman" w:cs="Times New Roman"/>
              </w:rPr>
              <w:pict w14:anchorId="4BBC0D6E">
                <v:shape id="_x0000_i1035" type="#_x0000_t75" style="width:43.5pt;height:18pt">
                  <v:imagedata r:id="rId13" o:title=""/>
                </v:shape>
              </w:pict>
            </w:r>
            <w:r w:rsidR="009E21CD" w:rsidRPr="007C2DF3">
              <w:rPr>
                <w:rFonts w:ascii="Times New Roman" w:hAnsi="Times New Roman" w:cs="Times New Roman"/>
              </w:rPr>
              <w:t xml:space="preserve"> </w:t>
            </w:r>
            <w:r w:rsidR="009E21CD">
              <w:rPr>
                <w:rFonts w:ascii="Times New Roman" w:hAnsi="Times New Roman" w:cs="Times New Roman"/>
              </w:rPr>
              <w:t>Riigi Kaitseinvesteeringute Keskus</w:t>
            </w:r>
          </w:p>
          <w:p w14:paraId="2FDAEF5C" w14:textId="77777777" w:rsidR="009E21CD" w:rsidRDefault="009E21CD" w:rsidP="008F0FA8">
            <w:pPr>
              <w:rPr>
                <w:rFonts w:ascii="Times New Roman" w:hAnsi="Times New Roman" w:cs="Times New Roman"/>
              </w:rPr>
            </w:pPr>
            <w:r w:rsidRPr="007C2DF3">
              <w:rPr>
                <w:rFonts w:ascii="Times New Roman" w:hAnsi="Times New Roman" w:cs="Times New Roman"/>
              </w:rPr>
              <w:t xml:space="preserve">Detailplaneeringu koostamisse kaasatakse isikud, kelle õigusi võib planeering puudutada ja isikud, kes on avaldanud soovi olla selle koostamisse kaasatud, sh planeeritava maa-ala kinnisasjade omanikud, naaberkinnisasjade omanikud ja tehnovõrkude valdajad. </w:t>
            </w:r>
          </w:p>
          <w:p w14:paraId="7D1D6207" w14:textId="77777777" w:rsidR="009E21CD" w:rsidRPr="007C2DF3" w:rsidRDefault="009E21CD" w:rsidP="008F0FA8">
            <w:pPr>
              <w:rPr>
                <w:rFonts w:ascii="Times New Roman" w:hAnsi="Times New Roman" w:cs="Times New Roman"/>
              </w:rPr>
            </w:pPr>
            <w:r w:rsidRPr="007C2DF3">
              <w:rPr>
                <w:rFonts w:ascii="Times New Roman" w:hAnsi="Times New Roman" w:cs="Times New Roman"/>
              </w:rPr>
              <w:t xml:space="preserve">Planeeringu koostamisse kaasatakse </w:t>
            </w:r>
            <w:r>
              <w:rPr>
                <w:rFonts w:ascii="Times New Roman" w:hAnsi="Times New Roman" w:cs="Times New Roman"/>
              </w:rPr>
              <w:t>Maa- ja Ruumiamet</w:t>
            </w:r>
            <w:r w:rsidRPr="007C2DF3">
              <w:rPr>
                <w:rFonts w:ascii="Times New Roman" w:hAnsi="Times New Roman" w:cs="Times New Roman"/>
              </w:rPr>
              <w:t xml:space="preserve"> </w:t>
            </w:r>
            <w:r>
              <w:rPr>
                <w:rFonts w:ascii="Times New Roman" w:hAnsi="Times New Roman" w:cs="Times New Roman"/>
              </w:rPr>
              <w:t xml:space="preserve">vastavalt </w:t>
            </w:r>
            <w:proofErr w:type="spellStart"/>
            <w:r>
              <w:rPr>
                <w:rFonts w:ascii="Times New Roman" w:hAnsi="Times New Roman" w:cs="Times New Roman"/>
              </w:rPr>
              <w:t>PlanS</w:t>
            </w:r>
            <w:proofErr w:type="spellEnd"/>
            <w:r>
              <w:rPr>
                <w:rFonts w:ascii="Times New Roman" w:hAnsi="Times New Roman" w:cs="Times New Roman"/>
              </w:rPr>
              <w:t xml:space="preserve"> §76 lg 2</w:t>
            </w:r>
            <w:r w:rsidRPr="007C2DF3">
              <w:rPr>
                <w:rFonts w:ascii="Times New Roman" w:hAnsi="Times New Roman" w:cs="Times New Roman"/>
              </w:rPr>
              <w:t>.</w:t>
            </w:r>
          </w:p>
          <w:p w14:paraId="6F3C16F1" w14:textId="6B469CED" w:rsidR="009E21CD" w:rsidRPr="007C2DF3" w:rsidRDefault="009E21CD" w:rsidP="008F0FA8">
            <w:pPr>
              <w:rPr>
                <w:rFonts w:ascii="Times New Roman" w:hAnsi="Times New Roman" w:cs="Times New Roman"/>
                <w:b/>
              </w:rPr>
            </w:pPr>
            <w:r w:rsidRPr="007C2DF3">
              <w:rPr>
                <w:rFonts w:ascii="Times New Roman" w:hAnsi="Times New Roman" w:cs="Times New Roman"/>
                <w:b/>
              </w:rPr>
              <w:t>Detailplaneeringu koostamise käigus fikseerida koostöö ja puudutatud isikute kaasamine</w:t>
            </w:r>
          </w:p>
        </w:tc>
      </w:tr>
      <w:tr w:rsidR="009E21CD" w:rsidRPr="007C2DF3" w14:paraId="5D1C1EAF" w14:textId="77777777" w:rsidTr="007C4672">
        <w:trPr>
          <w:gridAfter w:val="1"/>
          <w:wAfter w:w="19" w:type="dxa"/>
        </w:trPr>
        <w:tc>
          <w:tcPr>
            <w:tcW w:w="3082" w:type="dxa"/>
            <w:tcBorders>
              <w:top w:val="single" w:sz="4" w:space="0" w:color="auto"/>
              <w:left w:val="single" w:sz="4" w:space="0" w:color="auto"/>
              <w:bottom w:val="single" w:sz="4" w:space="0" w:color="auto"/>
              <w:right w:val="single" w:sz="4" w:space="0" w:color="auto"/>
            </w:tcBorders>
          </w:tcPr>
          <w:p w14:paraId="5D53E274" w14:textId="74B58183" w:rsidR="009E21CD" w:rsidRPr="007C2DF3" w:rsidRDefault="00C022D0" w:rsidP="00C022D0">
            <w:pPr>
              <w:rPr>
                <w:rFonts w:ascii="Times New Roman" w:hAnsi="Times New Roman" w:cs="Times New Roman"/>
                <w:b/>
              </w:rPr>
            </w:pPr>
            <w:r w:rsidRPr="007C2DF3">
              <w:rPr>
                <w:rFonts w:ascii="Times New Roman" w:hAnsi="Times New Roman" w:cs="Times New Roman"/>
                <w:b/>
              </w:rPr>
              <w:t>DETAILPLANEERINGU VORMISTAMINE, KOOSSEIS JA SISUSTAMINE</w:t>
            </w:r>
          </w:p>
        </w:tc>
        <w:tc>
          <w:tcPr>
            <w:tcW w:w="6788" w:type="dxa"/>
            <w:gridSpan w:val="9"/>
            <w:tcBorders>
              <w:top w:val="single" w:sz="4" w:space="0" w:color="auto"/>
              <w:left w:val="single" w:sz="4" w:space="0" w:color="auto"/>
              <w:bottom w:val="single" w:sz="4" w:space="0" w:color="auto"/>
              <w:right w:val="single" w:sz="4" w:space="0" w:color="auto"/>
            </w:tcBorders>
          </w:tcPr>
          <w:p w14:paraId="54266952" w14:textId="77777777" w:rsidR="009E21CD" w:rsidRPr="007C2DF3" w:rsidRDefault="009E21CD" w:rsidP="008F0FA8">
            <w:pPr>
              <w:rPr>
                <w:rFonts w:ascii="Times New Roman" w:hAnsi="Times New Roman" w:cs="Times New Roman"/>
                <w:b/>
              </w:rPr>
            </w:pPr>
            <w:r w:rsidRPr="007C2DF3">
              <w:rPr>
                <w:rFonts w:ascii="Times New Roman" w:hAnsi="Times New Roman" w:cs="Times New Roman"/>
                <w:b/>
              </w:rPr>
              <w:t>Detailplaneeringu vormistamisel lähtuda Riigihalduse ministri 17.10.2019.</w:t>
            </w:r>
            <w:r>
              <w:rPr>
                <w:rFonts w:ascii="Times New Roman" w:hAnsi="Times New Roman" w:cs="Times New Roman"/>
                <w:b/>
              </w:rPr>
              <w:t xml:space="preserve"> </w:t>
            </w:r>
            <w:r w:rsidRPr="007C2DF3">
              <w:rPr>
                <w:rFonts w:ascii="Times New Roman" w:hAnsi="Times New Roman" w:cs="Times New Roman"/>
                <w:b/>
              </w:rPr>
              <w:t>a määrusest nr 50 „Planeeringu vormistamisele ja ülesehitusele esitatavad nõuded“.</w:t>
            </w:r>
          </w:p>
          <w:p w14:paraId="60A3627A" w14:textId="77777777" w:rsidR="009E21CD" w:rsidRPr="007C2DF3" w:rsidRDefault="009E21CD" w:rsidP="008F0FA8">
            <w:pPr>
              <w:rPr>
                <w:rFonts w:ascii="Times New Roman" w:hAnsi="Times New Roman" w:cs="Times New Roman"/>
                <w:bCs/>
              </w:rPr>
            </w:pPr>
            <w:r w:rsidRPr="007C2DF3">
              <w:rPr>
                <w:rFonts w:ascii="Times New Roman" w:hAnsi="Times New Roman" w:cs="Times New Roman"/>
              </w:rPr>
              <w:t xml:space="preserve">DETAILPLANEERINGU GRAAFILINE OSA VORMISTADA MÕÕTKAVAS M 1:500 (Mõõtkavad võivad </w:t>
            </w:r>
            <w:r w:rsidRPr="007C2DF3">
              <w:rPr>
                <w:rFonts w:ascii="Times New Roman" w:hAnsi="Times New Roman" w:cs="Times New Roman"/>
                <w:bCs/>
              </w:rPr>
              <w:t>erineda nõutust tingimusel, et joonised oleks loetavad.)</w:t>
            </w:r>
          </w:p>
          <w:p w14:paraId="7705CD8A" w14:textId="77777777" w:rsidR="009E21CD" w:rsidRPr="007C2DF3" w:rsidRDefault="009E21CD" w:rsidP="008F0FA8">
            <w:pPr>
              <w:rPr>
                <w:rFonts w:ascii="Times New Roman" w:hAnsi="Times New Roman" w:cs="Times New Roman"/>
              </w:rPr>
            </w:pPr>
            <w:r w:rsidRPr="007C2DF3">
              <w:rPr>
                <w:rFonts w:ascii="Times New Roman" w:hAnsi="Times New Roman" w:cs="Times New Roman"/>
              </w:rPr>
              <w:t>DETAILPLANEERINGU KOOSSEISUS ESITADA:</w:t>
            </w:r>
          </w:p>
          <w:p w14:paraId="34AB2490"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6EE14C3C">
                <v:shape id="_x0000_i1036" type="#_x0000_t75" style="width:43.5pt;height:18pt">
                  <v:imagedata r:id="rId14" o:title=""/>
                </v:shape>
              </w:pict>
            </w:r>
            <w:r w:rsidR="009E21CD" w:rsidRPr="007C2DF3">
              <w:rPr>
                <w:rFonts w:ascii="Times New Roman" w:hAnsi="Times New Roman" w:cs="Times New Roman"/>
              </w:rPr>
              <w:t xml:space="preserve"> SITUATSIOONI SKEEM, M 1:10 000</w:t>
            </w:r>
          </w:p>
          <w:p w14:paraId="24A684DA"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54368AA3">
                <v:shape id="_x0000_i1037" type="#_x0000_t75" style="width:43.5pt;height:18pt">
                  <v:imagedata r:id="rId15" o:title=""/>
                </v:shape>
              </w:pict>
            </w:r>
            <w:r w:rsidR="009E21CD" w:rsidRPr="007C2DF3">
              <w:rPr>
                <w:rFonts w:ascii="Times New Roman" w:hAnsi="Times New Roman" w:cs="Times New Roman"/>
              </w:rPr>
              <w:t xml:space="preserve"> GEODEETILINE ALUSPLAAN</w:t>
            </w:r>
          </w:p>
          <w:p w14:paraId="23435F30"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4B717E55">
                <v:shape id="_x0000_i1038" type="#_x0000_t75" style="width:43.5pt;height:18pt">
                  <v:imagedata r:id="rId16" o:title=""/>
                </v:shape>
              </w:pict>
            </w:r>
            <w:r w:rsidR="009E21CD" w:rsidRPr="007C2DF3">
              <w:rPr>
                <w:rFonts w:ascii="Times New Roman" w:hAnsi="Times New Roman" w:cs="Times New Roman"/>
              </w:rPr>
              <w:t xml:space="preserve"> KRUNTIMISE SKEEM</w:t>
            </w:r>
          </w:p>
          <w:p w14:paraId="6AA76C8E"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5C086B07">
                <v:shape id="_x0000_i1039" type="#_x0000_t75" style="width:43.5pt;height:18pt">
                  <v:imagedata r:id="rId17" o:title=""/>
                </v:shape>
              </w:pict>
            </w:r>
            <w:r w:rsidR="009E21CD" w:rsidRPr="007C2DF3">
              <w:rPr>
                <w:rFonts w:ascii="Times New Roman" w:hAnsi="Times New Roman" w:cs="Times New Roman"/>
              </w:rPr>
              <w:t xml:space="preserve"> </w:t>
            </w:r>
            <w:r w:rsidR="009E21CD" w:rsidRPr="00577779">
              <w:rPr>
                <w:rFonts w:ascii="Times New Roman" w:hAnsi="Times New Roman" w:cs="Times New Roman"/>
              </w:rPr>
              <w:t>PLANEERINGU PÕHIJOONIS, hoonestuse skeem, tehnovõrkude planeering ja kitsendused</w:t>
            </w:r>
          </w:p>
          <w:p w14:paraId="33FC85AA"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49FED7D0">
                <v:shape id="_x0000_i1040" type="#_x0000_t75" style="width:43.5pt;height:18pt">
                  <v:imagedata r:id="rId18" o:title=""/>
                </v:shape>
              </w:pict>
            </w:r>
            <w:r w:rsidR="009E21CD" w:rsidRPr="007C2DF3">
              <w:rPr>
                <w:rFonts w:ascii="Times New Roman" w:hAnsi="Times New Roman" w:cs="Times New Roman"/>
              </w:rPr>
              <w:t xml:space="preserve"> LIIKLUSSKEEM koos parkimisvõimaluste lahendamisega planeeringualal (võib olla väljendatud põhijoonisel)</w:t>
            </w:r>
          </w:p>
          <w:p w14:paraId="79A08AD1"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50AA3275">
                <v:shape id="_x0000_i1041" type="#_x0000_t75" style="width:43.5pt;height:18pt">
                  <v:imagedata r:id="rId14" o:title=""/>
                </v:shape>
              </w:pict>
            </w:r>
            <w:r w:rsidR="009E21CD" w:rsidRPr="007C2DF3">
              <w:rPr>
                <w:rFonts w:ascii="Times New Roman" w:hAnsi="Times New Roman" w:cs="Times New Roman"/>
              </w:rPr>
              <w:t>HEAKORRASTUS- JA HALJASTUSSKEEM (võib olla väljendatud põhijoonisel)</w:t>
            </w:r>
          </w:p>
          <w:p w14:paraId="1EFA7FBF" w14:textId="77777777" w:rsidR="009E21CD" w:rsidRPr="007C2DF3" w:rsidRDefault="00C118AD" w:rsidP="008F0FA8">
            <w:pPr>
              <w:jc w:val="both"/>
              <w:rPr>
                <w:rFonts w:ascii="Times New Roman" w:hAnsi="Times New Roman" w:cs="Times New Roman"/>
              </w:rPr>
            </w:pPr>
            <w:r>
              <w:rPr>
                <w:rFonts w:ascii="Times New Roman" w:hAnsi="Times New Roman" w:cs="Times New Roman"/>
              </w:rPr>
              <w:pict w14:anchorId="2C5EA1EC">
                <v:shape id="_x0000_i1042" type="#_x0000_t75" style="width:43.5pt;height:18pt">
                  <v:imagedata r:id="rId19" o:title=""/>
                </v:shape>
              </w:pict>
            </w:r>
            <w:r w:rsidR="009E21CD" w:rsidRPr="007C2DF3">
              <w:rPr>
                <w:rFonts w:ascii="Times New Roman" w:hAnsi="Times New Roman" w:cs="Times New Roman"/>
              </w:rPr>
              <w:t>KESKKONNAKAITSEABINÕUDE SKEEM (võib olla väljendatud ka seletuskirjas)</w:t>
            </w:r>
          </w:p>
          <w:p w14:paraId="0B0373C5"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4576B865">
                <v:shape id="_x0000_i1043" type="#_x0000_t75" style="width:43.5pt;height:18pt">
                  <v:imagedata r:id="rId20" o:title=""/>
                </v:shape>
              </w:pict>
            </w:r>
            <w:r w:rsidR="009E21CD" w:rsidRPr="007C2DF3">
              <w:rPr>
                <w:rFonts w:ascii="Times New Roman" w:hAnsi="Times New Roman" w:cs="Times New Roman"/>
              </w:rPr>
              <w:t>VERTIKAALPLANEERINGU SKEEM</w:t>
            </w:r>
          </w:p>
          <w:p w14:paraId="1E7CF495"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768CD67A">
                <v:shape id="_x0000_i1044" type="#_x0000_t75" style="width:43.5pt;height:18pt">
                  <v:imagedata r:id="rId21" o:title=""/>
                </v:shape>
              </w:pict>
            </w:r>
            <w:r w:rsidR="009E21CD" w:rsidRPr="007C2DF3">
              <w:rPr>
                <w:rFonts w:ascii="Times New Roman" w:hAnsi="Times New Roman" w:cs="Times New Roman"/>
              </w:rPr>
              <w:t xml:space="preserve"> TEEDE PÕIKLÕIGETE SKEEMID</w:t>
            </w:r>
          </w:p>
          <w:p w14:paraId="3ABFAB75"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140CF3B8">
                <v:shape id="_x0000_i1045" type="#_x0000_t75" style="width:43.5pt;height:18pt">
                  <v:imagedata r:id="rId22" o:title=""/>
                </v:shape>
              </w:pict>
            </w:r>
            <w:r w:rsidR="009E21CD" w:rsidRPr="007C2DF3">
              <w:rPr>
                <w:rFonts w:ascii="Times New Roman" w:hAnsi="Times New Roman" w:cs="Times New Roman"/>
              </w:rPr>
              <w:t xml:space="preserve"> PLANEERINGULAHENDUSE RUUMILINE ILLUSTRATSIOON</w:t>
            </w:r>
          </w:p>
          <w:p w14:paraId="66216B3D" w14:textId="77777777" w:rsidR="009E21CD" w:rsidRPr="007C2DF3" w:rsidRDefault="00C118AD" w:rsidP="008F0FA8">
            <w:pPr>
              <w:rPr>
                <w:rFonts w:ascii="Times New Roman" w:hAnsi="Times New Roman" w:cs="Times New Roman"/>
                <w:color w:val="202020"/>
                <w:shd w:val="clear" w:color="auto" w:fill="FFFFFF"/>
              </w:rPr>
            </w:pPr>
            <w:r>
              <w:rPr>
                <w:rFonts w:ascii="Times New Roman" w:hAnsi="Times New Roman" w:cs="Times New Roman"/>
              </w:rPr>
              <w:pict w14:anchorId="4FEE94D0">
                <v:shape id="_x0000_i1046" type="#_x0000_t75" style="width:43.5pt;height:18pt">
                  <v:imagedata r:id="rId14" o:title=""/>
                </v:shape>
              </w:pict>
            </w:r>
            <w:r w:rsidR="009E21CD" w:rsidRPr="007C2DF3">
              <w:rPr>
                <w:rFonts w:ascii="Times New Roman" w:hAnsi="Times New Roman" w:cs="Times New Roman"/>
              </w:rPr>
              <w:t xml:space="preserve"> </w:t>
            </w:r>
            <w:r w:rsidR="009E21CD" w:rsidRPr="007C2DF3">
              <w:rPr>
                <w:rFonts w:ascii="Times New Roman" w:hAnsi="Times New Roman" w:cs="Times New Roman"/>
                <w:color w:val="202020"/>
                <w:shd w:val="clear" w:color="auto" w:fill="FFFFFF"/>
              </w:rPr>
              <w:t>ÜLDPLANEERINGU TEKSTI JA JOONISTE MUUDATUSTE ETTEPANEK</w:t>
            </w:r>
          </w:p>
          <w:p w14:paraId="2B1BE4CB" w14:textId="77777777" w:rsidR="009E21CD" w:rsidRPr="007C2DF3" w:rsidRDefault="00C118AD" w:rsidP="008F0FA8">
            <w:pPr>
              <w:rPr>
                <w:rFonts w:ascii="Times New Roman" w:hAnsi="Times New Roman" w:cs="Times New Roman"/>
                <w:color w:val="202020"/>
                <w:shd w:val="clear" w:color="auto" w:fill="FFFFFF"/>
              </w:rPr>
            </w:pPr>
            <w:r>
              <w:rPr>
                <w:rFonts w:ascii="Times New Roman" w:hAnsi="Times New Roman" w:cs="Times New Roman"/>
              </w:rPr>
              <w:pict w14:anchorId="0ECFC788">
                <v:shape id="_x0000_i1047" type="#_x0000_t75" style="width:43.5pt;height:18pt">
                  <v:imagedata r:id="rId23" o:title=""/>
                </v:shape>
              </w:pict>
            </w:r>
            <w:r w:rsidR="009E21CD" w:rsidRPr="007C2DF3">
              <w:rPr>
                <w:rFonts w:ascii="Times New Roman" w:hAnsi="Times New Roman" w:cs="Times New Roman"/>
              </w:rPr>
              <w:t xml:space="preserve"> </w:t>
            </w:r>
            <w:r w:rsidR="009E21CD" w:rsidRPr="007C2DF3">
              <w:rPr>
                <w:rFonts w:ascii="Times New Roman" w:hAnsi="Times New Roman" w:cs="Times New Roman"/>
                <w:color w:val="202020"/>
                <w:shd w:val="clear" w:color="auto" w:fill="FFFFFF"/>
              </w:rPr>
              <w:t>SELETUSKIRI</w:t>
            </w:r>
          </w:p>
          <w:p w14:paraId="63DE2AC8" w14:textId="68250D38" w:rsidR="009E21CD" w:rsidRPr="007C2DF3" w:rsidRDefault="009E21CD" w:rsidP="008F0FA8">
            <w:pPr>
              <w:rPr>
                <w:rFonts w:ascii="Times New Roman" w:hAnsi="Times New Roman" w:cs="Times New Roman"/>
              </w:rPr>
            </w:pPr>
            <w:r w:rsidRPr="007C2DF3">
              <w:rPr>
                <w:rFonts w:ascii="Times New Roman" w:hAnsi="Times New Roman" w:cs="Times New Roman"/>
              </w:rPr>
              <w:t xml:space="preserve">Detailplaneeringu koosseis peab vastama planeerimisseaduses esitatud nõuetele. Detailplaneeringus tuleb planeerimispõhimõtted esitada graafilisel kujul selgelt loetavate tingmärkidega koos selgitava </w:t>
            </w:r>
            <w:proofErr w:type="spellStart"/>
            <w:r w:rsidRPr="007C2DF3">
              <w:rPr>
                <w:rFonts w:ascii="Times New Roman" w:hAnsi="Times New Roman" w:cs="Times New Roman"/>
              </w:rPr>
              <w:t>tekstilise</w:t>
            </w:r>
            <w:proofErr w:type="spellEnd"/>
            <w:r w:rsidRPr="007C2DF3">
              <w:rPr>
                <w:rFonts w:ascii="Times New Roman" w:hAnsi="Times New Roman" w:cs="Times New Roman"/>
              </w:rPr>
              <w:t xml:space="preserve"> osaga.</w:t>
            </w:r>
          </w:p>
        </w:tc>
      </w:tr>
      <w:tr w:rsidR="009E21CD" w:rsidRPr="007C2DF3" w14:paraId="30F475A8" w14:textId="77777777" w:rsidTr="00047641">
        <w:trPr>
          <w:gridAfter w:val="1"/>
          <w:wAfter w:w="19" w:type="dxa"/>
        </w:trPr>
        <w:tc>
          <w:tcPr>
            <w:tcW w:w="3082" w:type="dxa"/>
            <w:tcBorders>
              <w:top w:val="single" w:sz="4" w:space="0" w:color="auto"/>
              <w:left w:val="single" w:sz="4" w:space="0" w:color="auto"/>
              <w:bottom w:val="single" w:sz="4" w:space="0" w:color="auto"/>
              <w:right w:val="single" w:sz="4" w:space="0" w:color="auto"/>
            </w:tcBorders>
            <w:hideMark/>
          </w:tcPr>
          <w:p w14:paraId="1AD20C39" w14:textId="0AB55685" w:rsidR="009E21CD" w:rsidRPr="007C2DF3" w:rsidRDefault="00C022D0" w:rsidP="008F0FA8">
            <w:pPr>
              <w:rPr>
                <w:rFonts w:ascii="Times New Roman" w:hAnsi="Times New Roman" w:cs="Times New Roman"/>
                <w:b/>
              </w:rPr>
            </w:pPr>
            <w:r w:rsidRPr="007C2DF3">
              <w:rPr>
                <w:rFonts w:ascii="Times New Roman" w:hAnsi="Times New Roman" w:cs="Times New Roman"/>
                <w:b/>
              </w:rPr>
              <w:t>PLANEERINGU JUURDE KUULUVAD LISAD</w:t>
            </w:r>
          </w:p>
        </w:tc>
        <w:tc>
          <w:tcPr>
            <w:tcW w:w="6788" w:type="dxa"/>
            <w:gridSpan w:val="9"/>
            <w:tcBorders>
              <w:top w:val="single" w:sz="4" w:space="0" w:color="auto"/>
              <w:left w:val="single" w:sz="4" w:space="0" w:color="auto"/>
              <w:bottom w:val="single" w:sz="4" w:space="0" w:color="auto"/>
              <w:right w:val="single" w:sz="4" w:space="0" w:color="auto"/>
            </w:tcBorders>
            <w:hideMark/>
          </w:tcPr>
          <w:p w14:paraId="706121AF" w14:textId="77777777" w:rsidR="009E21CD" w:rsidRDefault="009E21CD" w:rsidP="008F0FA8">
            <w:pPr>
              <w:rPr>
                <w:rFonts w:ascii="Times New Roman" w:hAnsi="Times New Roman" w:cs="Times New Roman"/>
              </w:rPr>
            </w:pPr>
            <w:r w:rsidRPr="007C2DF3">
              <w:rPr>
                <w:rFonts w:ascii="Times New Roman" w:hAnsi="Times New Roman" w:cs="Times New Roman"/>
              </w:rPr>
              <w:t xml:space="preserve">Lisad sisaldavad teavet planeeringu algatamise taotluse ning planeerimismenetluse käigus tehtud menetlustoimingute ja koostöö kohta, planeeringu elluviimiseks vajalike tegevuste ja vajaduse korral nende järjekorra kohta ning muud planeeringuga seotud ja säilitamist vajavat teavet. </w:t>
            </w:r>
          </w:p>
          <w:p w14:paraId="59563A12" w14:textId="77777777" w:rsidR="009E21CD" w:rsidRDefault="009E21CD" w:rsidP="008F0FA8">
            <w:pPr>
              <w:rPr>
                <w:rFonts w:ascii="Times New Roman" w:hAnsi="Times New Roman" w:cs="Times New Roman"/>
              </w:rPr>
            </w:pPr>
            <w:r>
              <w:rPr>
                <w:rFonts w:ascii="Times New Roman" w:hAnsi="Times New Roman" w:cs="Times New Roman"/>
              </w:rPr>
              <w:t>P</w:t>
            </w:r>
            <w:r w:rsidRPr="007C2DF3">
              <w:rPr>
                <w:rFonts w:ascii="Times New Roman" w:hAnsi="Times New Roman" w:cs="Times New Roman"/>
              </w:rPr>
              <w:t>laneerimismenetluses viiakse läbi keskkonnamõju strateegiline hindamine</w:t>
            </w:r>
            <w:r>
              <w:rPr>
                <w:rFonts w:ascii="Times New Roman" w:hAnsi="Times New Roman" w:cs="Times New Roman"/>
              </w:rPr>
              <w:t xml:space="preserve"> (KSH). KSH</w:t>
            </w:r>
            <w:r w:rsidRPr="007C2DF3">
              <w:rPr>
                <w:rFonts w:ascii="Times New Roman" w:hAnsi="Times New Roman" w:cs="Times New Roman"/>
              </w:rPr>
              <w:t xml:space="preserve"> aruanne </w:t>
            </w:r>
            <w:r>
              <w:rPr>
                <w:rFonts w:ascii="Times New Roman" w:hAnsi="Times New Roman" w:cs="Times New Roman"/>
              </w:rPr>
              <w:t xml:space="preserve">on </w:t>
            </w:r>
            <w:r w:rsidRPr="007C2DF3">
              <w:rPr>
                <w:rFonts w:ascii="Times New Roman" w:hAnsi="Times New Roman" w:cs="Times New Roman"/>
              </w:rPr>
              <w:t xml:space="preserve">planeeringu juurde kuuluv lisa. </w:t>
            </w:r>
          </w:p>
          <w:p w14:paraId="072BA8B9" w14:textId="5BFEBC59" w:rsidR="009E21CD" w:rsidRPr="007C2DF3" w:rsidRDefault="009E21CD" w:rsidP="008F0FA8">
            <w:pPr>
              <w:rPr>
                <w:rFonts w:ascii="Times New Roman" w:hAnsi="Times New Roman" w:cs="Times New Roman"/>
              </w:rPr>
            </w:pPr>
            <w:r w:rsidRPr="007C2DF3">
              <w:rPr>
                <w:rFonts w:ascii="Times New Roman" w:hAnsi="Times New Roman" w:cs="Times New Roman"/>
              </w:rPr>
              <w:t>Kui planeerimismenetluses sõlmitakse planeerimisseaduse § 130 või 131 alusel haldusleping või § 4 lõike 2</w:t>
            </w:r>
            <w:r w:rsidRPr="007C2DF3">
              <w:rPr>
                <w:rFonts w:ascii="Times New Roman" w:hAnsi="Times New Roman" w:cs="Times New Roman"/>
                <w:vertAlign w:val="superscript"/>
              </w:rPr>
              <w:t>1</w:t>
            </w:r>
            <w:r w:rsidRPr="007C2DF3">
              <w:rPr>
                <w:rFonts w:ascii="Times New Roman" w:hAnsi="Times New Roman" w:cs="Times New Roman"/>
              </w:rPr>
              <w:t xml:space="preserve"> kohane leping, loetakse nimetatud lepingud planeeringu juurde kuuluvateks lisadeks.</w:t>
            </w:r>
          </w:p>
        </w:tc>
      </w:tr>
      <w:tr w:rsidR="009E21CD" w:rsidRPr="007C2DF3" w14:paraId="5A12C053" w14:textId="77777777" w:rsidTr="005B6AA3">
        <w:trPr>
          <w:gridAfter w:val="1"/>
          <w:wAfter w:w="19" w:type="dxa"/>
        </w:trPr>
        <w:tc>
          <w:tcPr>
            <w:tcW w:w="3082" w:type="dxa"/>
            <w:tcBorders>
              <w:top w:val="single" w:sz="4" w:space="0" w:color="auto"/>
              <w:left w:val="single" w:sz="4" w:space="0" w:color="auto"/>
              <w:bottom w:val="single" w:sz="4" w:space="0" w:color="auto"/>
              <w:right w:val="single" w:sz="4" w:space="0" w:color="auto"/>
            </w:tcBorders>
            <w:hideMark/>
          </w:tcPr>
          <w:p w14:paraId="205573BB" w14:textId="77777777" w:rsidR="00C022D0" w:rsidRPr="007C2DF3" w:rsidRDefault="00C022D0" w:rsidP="00C022D0">
            <w:pPr>
              <w:rPr>
                <w:rFonts w:ascii="Times New Roman" w:hAnsi="Times New Roman" w:cs="Times New Roman"/>
              </w:rPr>
            </w:pPr>
            <w:r w:rsidRPr="007C2DF3">
              <w:rPr>
                <w:rFonts w:ascii="Times New Roman" w:hAnsi="Times New Roman" w:cs="Times New Roman"/>
                <w:b/>
              </w:rPr>
              <w:t>DETAILPLANEERINGU ESITAMINE</w:t>
            </w:r>
          </w:p>
          <w:p w14:paraId="2D528D91" w14:textId="159831A5" w:rsidR="009E21CD" w:rsidRPr="007C2DF3" w:rsidRDefault="009E21CD" w:rsidP="008F0FA8">
            <w:pPr>
              <w:rPr>
                <w:rFonts w:ascii="Times New Roman" w:hAnsi="Times New Roman" w:cs="Times New Roman"/>
                <w:b/>
              </w:rPr>
            </w:pPr>
          </w:p>
        </w:tc>
        <w:tc>
          <w:tcPr>
            <w:tcW w:w="6788" w:type="dxa"/>
            <w:gridSpan w:val="9"/>
            <w:tcBorders>
              <w:top w:val="single" w:sz="4" w:space="0" w:color="auto"/>
              <w:left w:val="single" w:sz="4" w:space="0" w:color="auto"/>
              <w:bottom w:val="single" w:sz="4" w:space="0" w:color="auto"/>
              <w:right w:val="single" w:sz="4" w:space="0" w:color="auto"/>
            </w:tcBorders>
          </w:tcPr>
          <w:p w14:paraId="7EB12680" w14:textId="77777777" w:rsidR="009E21CD" w:rsidRPr="007C2DF3" w:rsidRDefault="009E21CD" w:rsidP="008F0FA8">
            <w:pPr>
              <w:pStyle w:val="Kehatekst"/>
              <w:rPr>
                <w:sz w:val="22"/>
                <w:szCs w:val="22"/>
              </w:rPr>
            </w:pPr>
            <w:r w:rsidRPr="007C2DF3">
              <w:rPr>
                <w:sz w:val="22"/>
                <w:szCs w:val="22"/>
              </w:rPr>
              <w:t>DETAILPLANEERING ESITADA MUHU VALLAVALITSUSELE</w:t>
            </w:r>
          </w:p>
          <w:p w14:paraId="6D1F0A0A"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6910F84C">
                <v:shape id="_x0000_i1048" type="#_x0000_t75" style="width:43.5pt;height:18pt">
                  <v:imagedata r:id="rId24" o:title=""/>
                </v:shape>
              </w:pict>
            </w:r>
            <w:r w:rsidR="009E21CD" w:rsidRPr="007C2DF3">
              <w:rPr>
                <w:rFonts w:ascii="Times New Roman" w:hAnsi="Times New Roman" w:cs="Times New Roman"/>
              </w:rPr>
              <w:t xml:space="preserve"> GEODEETILINE ALUSPLAAN, digitaalselt </w:t>
            </w:r>
            <w:proofErr w:type="spellStart"/>
            <w:r w:rsidR="009E21CD" w:rsidRPr="007C2DF3">
              <w:rPr>
                <w:rFonts w:ascii="Times New Roman" w:hAnsi="Times New Roman" w:cs="Times New Roman"/>
              </w:rPr>
              <w:t>dgn</w:t>
            </w:r>
            <w:proofErr w:type="spellEnd"/>
            <w:r w:rsidR="009E21CD" w:rsidRPr="007C2DF3">
              <w:rPr>
                <w:rFonts w:ascii="Times New Roman" w:hAnsi="Times New Roman" w:cs="Times New Roman"/>
              </w:rPr>
              <w:t>/</w:t>
            </w:r>
            <w:proofErr w:type="spellStart"/>
            <w:r w:rsidR="009E21CD" w:rsidRPr="007C2DF3">
              <w:rPr>
                <w:rFonts w:ascii="Times New Roman" w:hAnsi="Times New Roman" w:cs="Times New Roman"/>
              </w:rPr>
              <w:t>dwg</w:t>
            </w:r>
            <w:proofErr w:type="spellEnd"/>
            <w:r w:rsidR="009E21CD" w:rsidRPr="007C2DF3">
              <w:rPr>
                <w:rFonts w:ascii="Times New Roman" w:hAnsi="Times New Roman" w:cs="Times New Roman"/>
              </w:rPr>
              <w:t xml:space="preserve"> formaadis</w:t>
            </w:r>
          </w:p>
          <w:p w14:paraId="5AD1001E"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4B126C9A">
                <v:shape id="_x0000_i1049" type="#_x0000_t75" style="width:43.5pt;height:18pt">
                  <v:imagedata r:id="rId14" o:title=""/>
                </v:shape>
              </w:pict>
            </w:r>
            <w:r w:rsidR="009E21CD" w:rsidRPr="007C2DF3">
              <w:rPr>
                <w:rFonts w:ascii="Times New Roman" w:hAnsi="Times New Roman" w:cs="Times New Roman"/>
              </w:rPr>
              <w:t>Detailplaneeringu eelnõu (eskiislahendus) esitatakse digitaalselt Muhu Vallavalitsusele lahenduse läbivaatamiseks ja lähteseisukohtadele vastavuse kontrollimiseks.</w:t>
            </w:r>
          </w:p>
          <w:p w14:paraId="1EFE5AB0"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1CDD267D">
                <v:shape id="_x0000_i1050" type="#_x0000_t75" style="width:43.5pt;height:18pt">
                  <v:imagedata r:id="rId25" o:title=""/>
                </v:shape>
              </w:pict>
            </w:r>
            <w:r w:rsidR="009E21CD" w:rsidRPr="007C2DF3">
              <w:rPr>
                <w:rFonts w:ascii="Times New Roman" w:hAnsi="Times New Roman" w:cs="Times New Roman"/>
              </w:rPr>
              <w:t>Detailplaneeringu eelnõu (eskiislahendus) esitatakse digitaalselt ja 1 eksemplaris paberkandjal Muhu Vallavalitsusele avaliku väljapaneku korraldamiseks.</w:t>
            </w:r>
          </w:p>
          <w:p w14:paraId="1EE9D8F9"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6B1A5B61">
                <v:shape id="_x0000_i1051" type="#_x0000_t75" style="width:43.5pt;height:18pt">
                  <v:imagedata r:id="rId14" o:title=""/>
                </v:shape>
              </w:pict>
            </w:r>
            <w:r w:rsidR="009E21CD" w:rsidRPr="007C2DF3">
              <w:rPr>
                <w:rFonts w:ascii="Times New Roman" w:hAnsi="Times New Roman" w:cs="Times New Roman"/>
              </w:rPr>
              <w:t>Detailplaneeringu eelnõu koos kõikide vajalike lisadega esitatakse planeeringu kooskõlastamise korraldamiseks Vallavalitsusele digitaalselt allkirjastatult</w:t>
            </w:r>
            <w:r w:rsidR="009E21CD">
              <w:rPr>
                <w:rFonts w:ascii="Times New Roman" w:hAnsi="Times New Roman" w:cs="Times New Roman"/>
              </w:rPr>
              <w:t>.</w:t>
            </w:r>
          </w:p>
          <w:p w14:paraId="0C35836E" w14:textId="77777777" w:rsidR="009E21CD" w:rsidRPr="007C2DF3" w:rsidRDefault="00C118AD" w:rsidP="008F0FA8">
            <w:pPr>
              <w:rPr>
                <w:rFonts w:ascii="Times New Roman" w:hAnsi="Times New Roman" w:cs="Times New Roman"/>
                <w:sz w:val="24"/>
                <w:szCs w:val="24"/>
              </w:rPr>
            </w:pPr>
            <w:r>
              <w:rPr>
                <w:rFonts w:ascii="Times New Roman" w:hAnsi="Times New Roman" w:cs="Times New Roman"/>
              </w:rPr>
              <w:pict w14:anchorId="6D308D80">
                <v:shape id="_x0000_i1052" type="#_x0000_t75" style="width:43.5pt;height:18pt">
                  <v:imagedata r:id="rId26" o:title=""/>
                </v:shape>
              </w:pict>
            </w:r>
            <w:r w:rsidR="009E21CD" w:rsidRPr="007C2DF3">
              <w:rPr>
                <w:rFonts w:ascii="Times New Roman" w:hAnsi="Times New Roman" w:cs="Times New Roman"/>
              </w:rPr>
              <w:t>MUHU VALLAV</w:t>
            </w:r>
            <w:r w:rsidR="009E21CD">
              <w:rPr>
                <w:rFonts w:ascii="Times New Roman" w:hAnsi="Times New Roman" w:cs="Times New Roman"/>
              </w:rPr>
              <w:t>OLIKOGULE</w:t>
            </w:r>
            <w:r w:rsidR="009E21CD" w:rsidRPr="007C2DF3">
              <w:rPr>
                <w:rFonts w:ascii="Times New Roman" w:hAnsi="Times New Roman" w:cs="Times New Roman"/>
              </w:rPr>
              <w:t xml:space="preserve"> VASTUVÕTMISEKS, AVALIKUSTAMISEKS JA AVALIKUKS ARUTELUKS. Esitada paberkandjal ühes eksemplaris ja digitaalselt </w:t>
            </w:r>
            <w:proofErr w:type="spellStart"/>
            <w:r w:rsidR="009E21CD" w:rsidRPr="007C2DF3">
              <w:rPr>
                <w:rFonts w:ascii="Times New Roman" w:hAnsi="Times New Roman" w:cs="Times New Roman"/>
              </w:rPr>
              <w:t>pdf</w:t>
            </w:r>
            <w:proofErr w:type="spellEnd"/>
            <w:r w:rsidR="009E21CD" w:rsidRPr="007C2DF3">
              <w:rPr>
                <w:rFonts w:ascii="Times New Roman" w:hAnsi="Times New Roman" w:cs="Times New Roman"/>
              </w:rPr>
              <w:t xml:space="preserve">, </w:t>
            </w:r>
            <w:proofErr w:type="spellStart"/>
            <w:r w:rsidR="009E21CD" w:rsidRPr="007C2DF3">
              <w:rPr>
                <w:rFonts w:ascii="Times New Roman" w:hAnsi="Times New Roman" w:cs="Times New Roman"/>
              </w:rPr>
              <w:t>dgn</w:t>
            </w:r>
            <w:proofErr w:type="spellEnd"/>
            <w:r w:rsidR="009E21CD" w:rsidRPr="007C2DF3">
              <w:rPr>
                <w:rFonts w:ascii="Times New Roman" w:hAnsi="Times New Roman" w:cs="Times New Roman"/>
              </w:rPr>
              <w:t>/</w:t>
            </w:r>
            <w:proofErr w:type="spellStart"/>
            <w:r w:rsidR="009E21CD" w:rsidRPr="007C2DF3">
              <w:rPr>
                <w:rFonts w:ascii="Times New Roman" w:hAnsi="Times New Roman" w:cs="Times New Roman"/>
              </w:rPr>
              <w:t>dwg</w:t>
            </w:r>
            <w:proofErr w:type="spellEnd"/>
            <w:r w:rsidR="009E21CD" w:rsidRPr="007C2DF3">
              <w:rPr>
                <w:rFonts w:ascii="Times New Roman" w:hAnsi="Times New Roman" w:cs="Times New Roman"/>
              </w:rPr>
              <w:t xml:space="preserve"> formaadis. NB</w:t>
            </w:r>
            <w:r w:rsidR="009E21CD">
              <w:rPr>
                <w:rFonts w:ascii="Times New Roman" w:hAnsi="Times New Roman" w:cs="Times New Roman"/>
              </w:rPr>
              <w:t>!</w:t>
            </w:r>
            <w:r w:rsidR="009E21CD" w:rsidRPr="007C2DF3">
              <w:rPr>
                <w:rFonts w:ascii="Times New Roman" w:hAnsi="Times New Roman" w:cs="Times New Roman"/>
              </w:rPr>
              <w:t xml:space="preserve"> </w:t>
            </w:r>
            <w:r w:rsidR="009E21CD">
              <w:rPr>
                <w:rFonts w:ascii="Times New Roman" w:hAnsi="Times New Roman" w:cs="Times New Roman"/>
              </w:rPr>
              <w:t>M</w:t>
            </w:r>
            <w:r w:rsidR="009E21CD" w:rsidRPr="007C2DF3">
              <w:rPr>
                <w:rFonts w:ascii="Times New Roman" w:hAnsi="Times New Roman" w:cs="Times New Roman"/>
              </w:rPr>
              <w:t>aterjalid peavad sisaldama ka planeeringulahenduse ruumilist illustratsiooni.</w:t>
            </w:r>
          </w:p>
          <w:p w14:paraId="7BFFC48F" w14:textId="77777777" w:rsidR="009E21CD" w:rsidRPr="007C2DF3" w:rsidRDefault="00C118AD" w:rsidP="008F0FA8">
            <w:pPr>
              <w:rPr>
                <w:rFonts w:ascii="Times New Roman" w:hAnsi="Times New Roman" w:cs="Times New Roman"/>
              </w:rPr>
            </w:pPr>
            <w:r>
              <w:rPr>
                <w:rFonts w:ascii="Times New Roman" w:hAnsi="Times New Roman" w:cs="Times New Roman"/>
              </w:rPr>
              <w:pict w14:anchorId="7AB14BAD">
                <v:shape id="_x0000_i1053" type="#_x0000_t75" style="width:43.5pt;height:18pt">
                  <v:imagedata r:id="rId14" o:title=""/>
                </v:shape>
              </w:pict>
            </w:r>
            <w:r w:rsidR="009E21CD" w:rsidRPr="007C2DF3">
              <w:rPr>
                <w:rFonts w:ascii="Times New Roman" w:hAnsi="Times New Roman" w:cs="Times New Roman"/>
              </w:rPr>
              <w:t xml:space="preserve"> MUHU VALLAVOLIKOGULE KEHTESTAMISEKS  Paberkandjal </w:t>
            </w:r>
            <w:r w:rsidR="009E21CD">
              <w:rPr>
                <w:rFonts w:ascii="Times New Roman" w:hAnsi="Times New Roman" w:cs="Times New Roman"/>
              </w:rPr>
              <w:t>ühes</w:t>
            </w:r>
            <w:r w:rsidR="009E21CD" w:rsidRPr="007C2DF3">
              <w:rPr>
                <w:rFonts w:ascii="Times New Roman" w:hAnsi="Times New Roman" w:cs="Times New Roman"/>
              </w:rPr>
              <w:t xml:space="preserve"> eksemplaris ja digitaalselt </w:t>
            </w:r>
            <w:proofErr w:type="spellStart"/>
            <w:r w:rsidR="009E21CD" w:rsidRPr="007C2DF3">
              <w:rPr>
                <w:rFonts w:ascii="Times New Roman" w:hAnsi="Times New Roman" w:cs="Times New Roman"/>
              </w:rPr>
              <w:t>pdf</w:t>
            </w:r>
            <w:proofErr w:type="spellEnd"/>
            <w:r w:rsidR="009E21CD" w:rsidRPr="007C2DF3">
              <w:rPr>
                <w:rFonts w:ascii="Times New Roman" w:hAnsi="Times New Roman" w:cs="Times New Roman"/>
              </w:rPr>
              <w:t xml:space="preserve">, </w:t>
            </w:r>
            <w:proofErr w:type="spellStart"/>
            <w:r w:rsidR="009E21CD" w:rsidRPr="007C2DF3">
              <w:rPr>
                <w:rFonts w:ascii="Times New Roman" w:hAnsi="Times New Roman" w:cs="Times New Roman"/>
              </w:rPr>
              <w:t>dgn</w:t>
            </w:r>
            <w:proofErr w:type="spellEnd"/>
            <w:r w:rsidR="009E21CD" w:rsidRPr="007C2DF3">
              <w:rPr>
                <w:rFonts w:ascii="Times New Roman" w:hAnsi="Times New Roman" w:cs="Times New Roman"/>
              </w:rPr>
              <w:t>/</w:t>
            </w:r>
            <w:proofErr w:type="spellStart"/>
            <w:r w:rsidR="009E21CD" w:rsidRPr="007C2DF3">
              <w:rPr>
                <w:rFonts w:ascii="Times New Roman" w:hAnsi="Times New Roman" w:cs="Times New Roman"/>
              </w:rPr>
              <w:t>dwg</w:t>
            </w:r>
            <w:proofErr w:type="spellEnd"/>
            <w:r w:rsidR="009E21CD" w:rsidRPr="007C2DF3">
              <w:rPr>
                <w:rFonts w:ascii="Times New Roman" w:hAnsi="Times New Roman" w:cs="Times New Roman"/>
              </w:rPr>
              <w:t xml:space="preserve"> vastavalt planeeringu vormistamisele ja ülesehitusele esitatavatele nõuetele</w:t>
            </w:r>
          </w:p>
          <w:p w14:paraId="571BA195" w14:textId="3D3B3FDB" w:rsidR="009E21CD" w:rsidRPr="007C2DF3" w:rsidRDefault="009E21CD" w:rsidP="008F0FA8">
            <w:pPr>
              <w:rPr>
                <w:rFonts w:ascii="Times New Roman" w:hAnsi="Times New Roman" w:cs="Times New Roman"/>
              </w:rPr>
            </w:pPr>
            <w:r w:rsidRPr="007C2DF3">
              <w:rPr>
                <w:rFonts w:ascii="Times New Roman" w:hAnsi="Times New Roman" w:cs="Times New Roman"/>
              </w:rPr>
              <w:t>MÄRKUSED: Kõik digitaalselt esitatavad materjalid võib esitada eelnevalt ka e-posti teel meilile (</w:t>
            </w:r>
            <w:hyperlink r:id="rId27" w:history="1">
              <w:r w:rsidRPr="00B2295D">
                <w:rPr>
                  <w:rStyle w:val="Hperlink"/>
                  <w:rFonts w:ascii="Times New Roman" w:hAnsi="Times New Roman" w:cs="Times New Roman"/>
                </w:rPr>
                <w:t>maa@muhu.ee</w:t>
              </w:r>
            </w:hyperlink>
            <w:r w:rsidRPr="007C2DF3">
              <w:rPr>
                <w:rFonts w:ascii="Times New Roman" w:hAnsi="Times New Roman" w:cs="Times New Roman"/>
              </w:rPr>
              <w:t>)</w:t>
            </w:r>
          </w:p>
        </w:tc>
      </w:tr>
      <w:tr w:rsidR="009E21CD" w:rsidRPr="007C2DF3" w14:paraId="60DDC385" w14:textId="77777777" w:rsidTr="005B6AA3">
        <w:trPr>
          <w:trHeight w:val="425"/>
        </w:trPr>
        <w:tc>
          <w:tcPr>
            <w:tcW w:w="3090" w:type="dxa"/>
            <w:gridSpan w:val="2"/>
            <w:vMerge w:val="restart"/>
            <w:tcBorders>
              <w:top w:val="single" w:sz="4" w:space="0" w:color="auto"/>
              <w:left w:val="single" w:sz="4" w:space="0" w:color="auto"/>
              <w:bottom w:val="single" w:sz="4" w:space="0" w:color="auto"/>
              <w:right w:val="single" w:sz="4" w:space="0" w:color="auto"/>
            </w:tcBorders>
            <w:hideMark/>
          </w:tcPr>
          <w:p w14:paraId="693B9622" w14:textId="5A41F504" w:rsidR="009E21CD" w:rsidRPr="007C2DF3" w:rsidRDefault="009E21CD" w:rsidP="008F0FA8">
            <w:pPr>
              <w:rPr>
                <w:rFonts w:ascii="Times New Roman" w:hAnsi="Times New Roman" w:cs="Times New Roman"/>
              </w:rPr>
            </w:pPr>
            <w:r w:rsidRPr="007C2DF3">
              <w:rPr>
                <w:rFonts w:ascii="Times New Roman" w:hAnsi="Times New Roman" w:cs="Times New Roman"/>
              </w:rPr>
              <w:t>PLANEERINGU (DP) KOOSTAMISE EELDATAV AJAKAVA JA TÄHTAJAD</w:t>
            </w:r>
          </w:p>
        </w:tc>
        <w:tc>
          <w:tcPr>
            <w:tcW w:w="339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DFB779C" w14:textId="1112A698" w:rsidR="009E21CD" w:rsidRPr="007C2DF3" w:rsidRDefault="009E21CD" w:rsidP="008F0FA8">
            <w:pPr>
              <w:pStyle w:val="Kehatekst"/>
              <w:spacing w:line="256" w:lineRule="auto"/>
              <w:jc w:val="center"/>
              <w:rPr>
                <w:sz w:val="22"/>
                <w:szCs w:val="22"/>
              </w:rPr>
            </w:pPr>
            <w:r w:rsidRPr="007C2DF3">
              <w:rPr>
                <w:sz w:val="22"/>
                <w:szCs w:val="22"/>
              </w:rPr>
              <w:t>Etapp</w:t>
            </w:r>
          </w:p>
        </w:tc>
        <w:tc>
          <w:tcPr>
            <w:tcW w:w="3402"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3286CAC" w14:textId="77777777" w:rsidR="009E21CD" w:rsidRPr="007C2DF3" w:rsidRDefault="009E21CD" w:rsidP="008F0FA8">
            <w:pPr>
              <w:pStyle w:val="Kehatekst"/>
              <w:spacing w:line="256" w:lineRule="auto"/>
              <w:jc w:val="center"/>
              <w:rPr>
                <w:sz w:val="22"/>
                <w:szCs w:val="22"/>
              </w:rPr>
            </w:pPr>
            <w:r w:rsidRPr="007C2DF3">
              <w:rPr>
                <w:sz w:val="22"/>
                <w:szCs w:val="22"/>
              </w:rPr>
              <w:t>aeg</w:t>
            </w:r>
          </w:p>
        </w:tc>
      </w:tr>
      <w:tr w:rsidR="009E21CD" w:rsidRPr="007C2DF3" w14:paraId="69C06079" w14:textId="77777777" w:rsidTr="005B6AA3">
        <w:trPr>
          <w:trHeight w:val="860"/>
        </w:trPr>
        <w:tc>
          <w:tcPr>
            <w:tcW w:w="3090" w:type="dxa"/>
            <w:gridSpan w:val="2"/>
            <w:vMerge/>
            <w:tcBorders>
              <w:top w:val="single" w:sz="4" w:space="0" w:color="auto"/>
              <w:left w:val="single" w:sz="4" w:space="0" w:color="auto"/>
              <w:bottom w:val="single" w:sz="4" w:space="0" w:color="auto"/>
              <w:right w:val="single" w:sz="4" w:space="0" w:color="auto"/>
            </w:tcBorders>
          </w:tcPr>
          <w:p w14:paraId="6DA82497" w14:textId="77777777" w:rsidR="009E21CD" w:rsidRPr="007C2DF3" w:rsidRDefault="009E21CD" w:rsidP="008F0FA8">
            <w:pPr>
              <w:spacing w:after="0"/>
              <w:rPr>
                <w:rFonts w:ascii="Times New Roman" w:hAnsi="Times New Roman" w:cs="Times New Roman"/>
              </w:rPr>
            </w:pPr>
          </w:p>
        </w:tc>
        <w:tc>
          <w:tcPr>
            <w:tcW w:w="3397" w:type="dxa"/>
            <w:gridSpan w:val="3"/>
            <w:tcBorders>
              <w:top w:val="single" w:sz="4" w:space="0" w:color="auto"/>
              <w:left w:val="single" w:sz="4" w:space="0" w:color="auto"/>
              <w:right w:val="single" w:sz="4" w:space="0" w:color="auto"/>
            </w:tcBorders>
          </w:tcPr>
          <w:p w14:paraId="669096EF" w14:textId="4050B23C" w:rsidR="009E21CD" w:rsidRPr="00111DFF" w:rsidRDefault="009E21CD" w:rsidP="008F0FA8">
            <w:pPr>
              <w:pStyle w:val="Kehatekst"/>
              <w:spacing w:line="256" w:lineRule="auto"/>
              <w:rPr>
                <w:sz w:val="22"/>
                <w:szCs w:val="22"/>
              </w:rPr>
            </w:pPr>
            <w:r>
              <w:rPr>
                <w:sz w:val="22"/>
                <w:szCs w:val="22"/>
              </w:rPr>
              <w:t>DP algatamine</w:t>
            </w:r>
          </w:p>
        </w:tc>
        <w:tc>
          <w:tcPr>
            <w:tcW w:w="3402" w:type="dxa"/>
            <w:gridSpan w:val="6"/>
            <w:tcBorders>
              <w:top w:val="single" w:sz="4" w:space="0" w:color="auto"/>
              <w:left w:val="single" w:sz="4" w:space="0" w:color="auto"/>
              <w:right w:val="single" w:sz="4" w:space="0" w:color="auto"/>
            </w:tcBorders>
          </w:tcPr>
          <w:p w14:paraId="53FB462F" w14:textId="6E0FA099" w:rsidR="009E21CD" w:rsidRDefault="00A15078" w:rsidP="008F0FA8">
            <w:pPr>
              <w:pStyle w:val="Kehatekst"/>
              <w:spacing w:line="256" w:lineRule="auto"/>
              <w:rPr>
                <w:sz w:val="22"/>
                <w:szCs w:val="22"/>
              </w:rPr>
            </w:pPr>
            <w:r>
              <w:rPr>
                <w:sz w:val="22"/>
                <w:szCs w:val="22"/>
              </w:rPr>
              <w:t>detsember</w:t>
            </w:r>
            <w:r w:rsidR="009E21CD">
              <w:rPr>
                <w:sz w:val="22"/>
                <w:szCs w:val="22"/>
              </w:rPr>
              <w:t xml:space="preserve"> 2025</w:t>
            </w:r>
          </w:p>
        </w:tc>
      </w:tr>
      <w:tr w:rsidR="009E21CD" w:rsidRPr="007C2DF3" w14:paraId="631AAB41" w14:textId="77777777" w:rsidTr="001E35AA">
        <w:trPr>
          <w:trHeight w:val="418"/>
        </w:trPr>
        <w:tc>
          <w:tcPr>
            <w:tcW w:w="3090" w:type="dxa"/>
            <w:gridSpan w:val="2"/>
            <w:vMerge/>
            <w:tcBorders>
              <w:top w:val="single" w:sz="4" w:space="0" w:color="auto"/>
              <w:left w:val="single" w:sz="4" w:space="0" w:color="auto"/>
              <w:bottom w:val="single" w:sz="4" w:space="0" w:color="auto"/>
              <w:right w:val="single" w:sz="4" w:space="0" w:color="auto"/>
            </w:tcBorders>
            <w:vAlign w:val="center"/>
          </w:tcPr>
          <w:p w14:paraId="1A63137F" w14:textId="77777777" w:rsidR="009E21CD" w:rsidRPr="007C2DF3" w:rsidRDefault="009E21CD" w:rsidP="008F0FA8">
            <w:pPr>
              <w:spacing w:after="0"/>
              <w:rPr>
                <w:rFonts w:ascii="Times New Roman" w:hAnsi="Times New Roman" w:cs="Times New Roman"/>
              </w:rPr>
            </w:pPr>
          </w:p>
        </w:tc>
        <w:tc>
          <w:tcPr>
            <w:tcW w:w="3397" w:type="dxa"/>
            <w:gridSpan w:val="3"/>
            <w:tcBorders>
              <w:top w:val="single" w:sz="4" w:space="0" w:color="auto"/>
              <w:left w:val="single" w:sz="4" w:space="0" w:color="auto"/>
              <w:bottom w:val="single" w:sz="4" w:space="0" w:color="auto"/>
              <w:right w:val="single" w:sz="4" w:space="0" w:color="auto"/>
            </w:tcBorders>
          </w:tcPr>
          <w:p w14:paraId="65EFAC20" w14:textId="1006646D" w:rsidR="009E21CD" w:rsidRPr="00111DFF" w:rsidRDefault="009E21CD" w:rsidP="008F0FA8">
            <w:pPr>
              <w:pStyle w:val="Kehatekst"/>
              <w:spacing w:line="256" w:lineRule="auto"/>
              <w:rPr>
                <w:sz w:val="22"/>
                <w:szCs w:val="22"/>
              </w:rPr>
            </w:pPr>
            <w:r w:rsidRPr="00111DFF">
              <w:rPr>
                <w:sz w:val="22"/>
                <w:szCs w:val="22"/>
              </w:rPr>
              <w:t>DP lähteseisukohtade ning isikute ja asutuste esitatud ettepanekute avalikustamine Muhu valla veebilehel.</w:t>
            </w:r>
          </w:p>
        </w:tc>
        <w:tc>
          <w:tcPr>
            <w:tcW w:w="3402" w:type="dxa"/>
            <w:gridSpan w:val="6"/>
            <w:tcBorders>
              <w:top w:val="single" w:sz="4" w:space="0" w:color="auto"/>
              <w:left w:val="single" w:sz="4" w:space="0" w:color="auto"/>
              <w:bottom w:val="single" w:sz="4" w:space="0" w:color="auto"/>
              <w:right w:val="single" w:sz="4" w:space="0" w:color="auto"/>
            </w:tcBorders>
          </w:tcPr>
          <w:p w14:paraId="36AB4249" w14:textId="4964360B" w:rsidR="009E21CD" w:rsidRPr="007C2DF3" w:rsidRDefault="009E21CD" w:rsidP="008F0FA8">
            <w:pPr>
              <w:pStyle w:val="Kehatekst"/>
              <w:spacing w:line="256" w:lineRule="auto"/>
              <w:rPr>
                <w:sz w:val="22"/>
                <w:szCs w:val="22"/>
              </w:rPr>
            </w:pPr>
            <w:r>
              <w:rPr>
                <w:sz w:val="22"/>
                <w:szCs w:val="22"/>
              </w:rPr>
              <w:t>detsember 2025</w:t>
            </w:r>
          </w:p>
        </w:tc>
      </w:tr>
      <w:tr w:rsidR="009E21CD" w:rsidRPr="007C2DF3" w14:paraId="3CEE4C01" w14:textId="77777777" w:rsidTr="001E35AA">
        <w:trPr>
          <w:trHeight w:val="418"/>
        </w:trPr>
        <w:tc>
          <w:tcPr>
            <w:tcW w:w="3090" w:type="dxa"/>
            <w:gridSpan w:val="2"/>
            <w:vMerge/>
            <w:tcBorders>
              <w:top w:val="single" w:sz="4" w:space="0" w:color="auto"/>
              <w:left w:val="single" w:sz="4" w:space="0" w:color="auto"/>
              <w:bottom w:val="single" w:sz="4" w:space="0" w:color="auto"/>
              <w:right w:val="single" w:sz="4" w:space="0" w:color="auto"/>
            </w:tcBorders>
            <w:vAlign w:val="center"/>
            <w:hideMark/>
          </w:tcPr>
          <w:p w14:paraId="08E3CFD9" w14:textId="77777777" w:rsidR="009E21CD" w:rsidRPr="007C2DF3" w:rsidRDefault="009E21CD" w:rsidP="008F0FA8">
            <w:pPr>
              <w:spacing w:after="0"/>
              <w:rPr>
                <w:rFonts w:ascii="Times New Roman" w:hAnsi="Times New Roman" w:cs="Times New Roman"/>
              </w:rPr>
            </w:pPr>
          </w:p>
        </w:tc>
        <w:tc>
          <w:tcPr>
            <w:tcW w:w="3397" w:type="dxa"/>
            <w:gridSpan w:val="3"/>
            <w:tcBorders>
              <w:top w:val="single" w:sz="4" w:space="0" w:color="auto"/>
              <w:left w:val="single" w:sz="4" w:space="0" w:color="auto"/>
              <w:bottom w:val="single" w:sz="4" w:space="0" w:color="auto"/>
              <w:right w:val="single" w:sz="4" w:space="0" w:color="auto"/>
            </w:tcBorders>
            <w:hideMark/>
          </w:tcPr>
          <w:p w14:paraId="26A95CD9" w14:textId="2D3D6E67" w:rsidR="009E21CD" w:rsidRPr="00111DFF" w:rsidRDefault="009E21CD" w:rsidP="008F0FA8">
            <w:pPr>
              <w:pStyle w:val="Kehatekst"/>
              <w:spacing w:line="256" w:lineRule="auto"/>
              <w:rPr>
                <w:sz w:val="22"/>
                <w:szCs w:val="22"/>
              </w:rPr>
            </w:pPr>
            <w:r w:rsidRPr="00111DFF">
              <w:rPr>
                <w:sz w:val="22"/>
                <w:szCs w:val="22"/>
              </w:rPr>
              <w:t xml:space="preserve">DP </w:t>
            </w:r>
            <w:r>
              <w:rPr>
                <w:sz w:val="22"/>
                <w:szCs w:val="22"/>
              </w:rPr>
              <w:t>eskiislahenduse</w:t>
            </w:r>
            <w:r w:rsidRPr="00111DFF">
              <w:rPr>
                <w:sz w:val="22"/>
                <w:szCs w:val="22"/>
              </w:rPr>
              <w:t xml:space="preserve"> koostamine </w:t>
            </w:r>
          </w:p>
        </w:tc>
        <w:tc>
          <w:tcPr>
            <w:tcW w:w="3402" w:type="dxa"/>
            <w:gridSpan w:val="6"/>
            <w:tcBorders>
              <w:top w:val="single" w:sz="4" w:space="0" w:color="auto"/>
              <w:left w:val="single" w:sz="4" w:space="0" w:color="auto"/>
              <w:bottom w:val="single" w:sz="4" w:space="0" w:color="auto"/>
              <w:right w:val="single" w:sz="4" w:space="0" w:color="auto"/>
            </w:tcBorders>
            <w:hideMark/>
          </w:tcPr>
          <w:p w14:paraId="4A5BC055" w14:textId="1A419720" w:rsidR="009E21CD" w:rsidRPr="007C2DF3" w:rsidRDefault="009E21CD" w:rsidP="008F0FA8">
            <w:pPr>
              <w:pStyle w:val="Kehatekst"/>
              <w:spacing w:line="256" w:lineRule="auto"/>
              <w:rPr>
                <w:sz w:val="22"/>
                <w:szCs w:val="22"/>
              </w:rPr>
            </w:pPr>
            <w:r>
              <w:rPr>
                <w:sz w:val="22"/>
                <w:szCs w:val="22"/>
              </w:rPr>
              <w:t>jaanuar</w:t>
            </w:r>
            <w:r w:rsidRPr="007C2DF3">
              <w:rPr>
                <w:sz w:val="22"/>
                <w:szCs w:val="22"/>
              </w:rPr>
              <w:t>–</w:t>
            </w:r>
            <w:r>
              <w:rPr>
                <w:sz w:val="22"/>
                <w:szCs w:val="22"/>
              </w:rPr>
              <w:t>märts</w:t>
            </w:r>
            <w:r w:rsidRPr="007C2DF3">
              <w:rPr>
                <w:sz w:val="22"/>
                <w:szCs w:val="22"/>
              </w:rPr>
              <w:t xml:space="preserve"> 202</w:t>
            </w:r>
            <w:r>
              <w:rPr>
                <w:sz w:val="22"/>
                <w:szCs w:val="22"/>
              </w:rPr>
              <w:t>6</w:t>
            </w:r>
          </w:p>
        </w:tc>
      </w:tr>
      <w:tr w:rsidR="009E21CD" w:rsidRPr="007C2DF3" w14:paraId="19CFDF5D" w14:textId="77777777" w:rsidTr="001E35AA">
        <w:trPr>
          <w:trHeight w:val="481"/>
        </w:trPr>
        <w:tc>
          <w:tcPr>
            <w:tcW w:w="3090" w:type="dxa"/>
            <w:gridSpan w:val="2"/>
            <w:vMerge/>
            <w:tcBorders>
              <w:top w:val="single" w:sz="4" w:space="0" w:color="auto"/>
              <w:left w:val="single" w:sz="4" w:space="0" w:color="auto"/>
              <w:bottom w:val="single" w:sz="4" w:space="0" w:color="auto"/>
              <w:right w:val="single" w:sz="4" w:space="0" w:color="auto"/>
            </w:tcBorders>
            <w:vAlign w:val="center"/>
          </w:tcPr>
          <w:p w14:paraId="4158F463" w14:textId="77777777" w:rsidR="009E21CD" w:rsidRPr="007C2DF3" w:rsidRDefault="009E21CD" w:rsidP="008F0FA8">
            <w:pPr>
              <w:spacing w:after="0"/>
              <w:rPr>
                <w:rFonts w:ascii="Times New Roman" w:hAnsi="Times New Roman" w:cs="Times New Roman"/>
              </w:rPr>
            </w:pPr>
          </w:p>
        </w:tc>
        <w:tc>
          <w:tcPr>
            <w:tcW w:w="3397" w:type="dxa"/>
            <w:gridSpan w:val="3"/>
            <w:tcBorders>
              <w:top w:val="single" w:sz="4" w:space="0" w:color="auto"/>
              <w:left w:val="single" w:sz="4" w:space="0" w:color="auto"/>
              <w:bottom w:val="single" w:sz="4" w:space="0" w:color="auto"/>
              <w:right w:val="single" w:sz="4" w:space="0" w:color="auto"/>
            </w:tcBorders>
          </w:tcPr>
          <w:p w14:paraId="0CA44905" w14:textId="16DE6D16" w:rsidR="009E21CD" w:rsidRPr="00111DFF" w:rsidRDefault="009E21CD" w:rsidP="008F0FA8">
            <w:pPr>
              <w:pStyle w:val="Kehatekst"/>
              <w:spacing w:line="256" w:lineRule="auto"/>
              <w:rPr>
                <w:sz w:val="22"/>
                <w:szCs w:val="22"/>
              </w:rPr>
            </w:pPr>
            <w:r w:rsidRPr="00111DFF">
              <w:rPr>
                <w:sz w:val="22"/>
                <w:szCs w:val="22"/>
              </w:rPr>
              <w:t xml:space="preserve">DP </w:t>
            </w:r>
            <w:r>
              <w:rPr>
                <w:sz w:val="22"/>
                <w:szCs w:val="22"/>
              </w:rPr>
              <w:t>eskiislahenduse</w:t>
            </w:r>
            <w:r w:rsidRPr="00111DFF">
              <w:rPr>
                <w:sz w:val="22"/>
                <w:szCs w:val="22"/>
              </w:rPr>
              <w:t xml:space="preserve"> avalik väljapanek (vähemalt 30 päeva)</w:t>
            </w:r>
          </w:p>
        </w:tc>
        <w:tc>
          <w:tcPr>
            <w:tcW w:w="3402" w:type="dxa"/>
            <w:gridSpan w:val="6"/>
            <w:tcBorders>
              <w:top w:val="single" w:sz="4" w:space="0" w:color="auto"/>
              <w:left w:val="single" w:sz="4" w:space="0" w:color="auto"/>
              <w:bottom w:val="single" w:sz="4" w:space="0" w:color="auto"/>
              <w:right w:val="single" w:sz="4" w:space="0" w:color="auto"/>
            </w:tcBorders>
          </w:tcPr>
          <w:p w14:paraId="1591EA22" w14:textId="70FE3FBC" w:rsidR="009E21CD" w:rsidRPr="007C2DF3" w:rsidRDefault="009E21CD" w:rsidP="008F0FA8">
            <w:pPr>
              <w:pStyle w:val="Kehatekst"/>
              <w:spacing w:line="256" w:lineRule="auto"/>
              <w:rPr>
                <w:sz w:val="22"/>
                <w:szCs w:val="22"/>
              </w:rPr>
            </w:pPr>
            <w:r>
              <w:rPr>
                <w:sz w:val="22"/>
                <w:szCs w:val="22"/>
              </w:rPr>
              <w:t>aprill 2026</w:t>
            </w:r>
          </w:p>
        </w:tc>
      </w:tr>
      <w:tr w:rsidR="009E21CD" w:rsidRPr="007C2DF3" w14:paraId="5AB23950" w14:textId="77777777" w:rsidTr="001E35AA">
        <w:trPr>
          <w:trHeight w:val="481"/>
        </w:trPr>
        <w:tc>
          <w:tcPr>
            <w:tcW w:w="3090" w:type="dxa"/>
            <w:gridSpan w:val="2"/>
            <w:vMerge/>
            <w:tcBorders>
              <w:top w:val="single" w:sz="4" w:space="0" w:color="auto"/>
              <w:left w:val="single" w:sz="4" w:space="0" w:color="auto"/>
              <w:bottom w:val="single" w:sz="4" w:space="0" w:color="auto"/>
              <w:right w:val="single" w:sz="4" w:space="0" w:color="auto"/>
            </w:tcBorders>
            <w:vAlign w:val="center"/>
          </w:tcPr>
          <w:p w14:paraId="6E7594B1" w14:textId="77777777" w:rsidR="009E21CD" w:rsidRPr="007C2DF3" w:rsidRDefault="009E21CD" w:rsidP="008F0FA8">
            <w:pPr>
              <w:spacing w:after="0"/>
              <w:rPr>
                <w:rFonts w:ascii="Times New Roman" w:hAnsi="Times New Roman" w:cs="Times New Roman"/>
              </w:rPr>
            </w:pPr>
          </w:p>
        </w:tc>
        <w:tc>
          <w:tcPr>
            <w:tcW w:w="3397" w:type="dxa"/>
            <w:gridSpan w:val="3"/>
            <w:tcBorders>
              <w:top w:val="single" w:sz="4" w:space="0" w:color="auto"/>
              <w:left w:val="single" w:sz="4" w:space="0" w:color="auto"/>
              <w:bottom w:val="single" w:sz="4" w:space="0" w:color="auto"/>
              <w:right w:val="single" w:sz="4" w:space="0" w:color="auto"/>
            </w:tcBorders>
          </w:tcPr>
          <w:p w14:paraId="2FD64D0D" w14:textId="4DAB87DA" w:rsidR="009E21CD" w:rsidRPr="00111DFF" w:rsidRDefault="009E21CD" w:rsidP="008F0FA8">
            <w:pPr>
              <w:pStyle w:val="Kehatekst"/>
              <w:spacing w:line="256" w:lineRule="auto"/>
              <w:rPr>
                <w:sz w:val="22"/>
                <w:szCs w:val="22"/>
              </w:rPr>
            </w:pPr>
            <w:r w:rsidRPr="00111DFF">
              <w:rPr>
                <w:sz w:val="22"/>
                <w:szCs w:val="22"/>
              </w:rPr>
              <w:t>DP eelnõu avaliku väljapaneku tulemuste arutelu (45 päeva jooksul pärast avaliku väljapaneku lõppu)</w:t>
            </w:r>
          </w:p>
        </w:tc>
        <w:tc>
          <w:tcPr>
            <w:tcW w:w="3402" w:type="dxa"/>
            <w:gridSpan w:val="6"/>
            <w:tcBorders>
              <w:top w:val="single" w:sz="4" w:space="0" w:color="auto"/>
              <w:left w:val="single" w:sz="4" w:space="0" w:color="auto"/>
              <w:bottom w:val="single" w:sz="4" w:space="0" w:color="auto"/>
              <w:right w:val="single" w:sz="4" w:space="0" w:color="auto"/>
            </w:tcBorders>
          </w:tcPr>
          <w:p w14:paraId="4B56C436" w14:textId="0BDE4715" w:rsidR="009E21CD" w:rsidRPr="007C2DF3" w:rsidRDefault="009E21CD" w:rsidP="008F0FA8">
            <w:pPr>
              <w:pStyle w:val="Kehatekst"/>
              <w:spacing w:line="256" w:lineRule="auto"/>
              <w:rPr>
                <w:sz w:val="22"/>
                <w:szCs w:val="22"/>
              </w:rPr>
            </w:pPr>
            <w:r>
              <w:rPr>
                <w:sz w:val="22"/>
                <w:szCs w:val="22"/>
              </w:rPr>
              <w:t>mai 2026</w:t>
            </w:r>
          </w:p>
        </w:tc>
      </w:tr>
      <w:tr w:rsidR="009E21CD" w:rsidRPr="007C2DF3" w14:paraId="02F4D527" w14:textId="77777777" w:rsidTr="00B2630A">
        <w:trPr>
          <w:trHeight w:val="481"/>
        </w:trPr>
        <w:tc>
          <w:tcPr>
            <w:tcW w:w="3090" w:type="dxa"/>
            <w:gridSpan w:val="2"/>
            <w:vMerge/>
            <w:tcBorders>
              <w:top w:val="single" w:sz="4" w:space="0" w:color="auto"/>
              <w:left w:val="single" w:sz="4" w:space="0" w:color="auto"/>
              <w:bottom w:val="single" w:sz="4" w:space="0" w:color="auto"/>
              <w:right w:val="single" w:sz="4" w:space="0" w:color="auto"/>
            </w:tcBorders>
            <w:vAlign w:val="center"/>
            <w:hideMark/>
          </w:tcPr>
          <w:p w14:paraId="1CE69503" w14:textId="77777777" w:rsidR="009E21CD" w:rsidRPr="007C2DF3" w:rsidRDefault="009E21CD" w:rsidP="008F0FA8">
            <w:pPr>
              <w:spacing w:after="0"/>
              <w:rPr>
                <w:rFonts w:ascii="Times New Roman" w:hAnsi="Times New Roman" w:cs="Times New Roman"/>
              </w:rPr>
            </w:pPr>
          </w:p>
        </w:tc>
        <w:tc>
          <w:tcPr>
            <w:tcW w:w="3397" w:type="dxa"/>
            <w:gridSpan w:val="3"/>
            <w:tcBorders>
              <w:top w:val="single" w:sz="4" w:space="0" w:color="auto"/>
              <w:left w:val="single" w:sz="4" w:space="0" w:color="auto"/>
              <w:bottom w:val="single" w:sz="4" w:space="0" w:color="auto"/>
              <w:right w:val="single" w:sz="4" w:space="0" w:color="auto"/>
            </w:tcBorders>
          </w:tcPr>
          <w:p w14:paraId="54EF54FA" w14:textId="147C71A2" w:rsidR="009E21CD" w:rsidRPr="00111DFF" w:rsidRDefault="009E21CD" w:rsidP="008F0FA8">
            <w:pPr>
              <w:pStyle w:val="Kehatekst"/>
              <w:spacing w:line="256" w:lineRule="auto"/>
              <w:rPr>
                <w:sz w:val="22"/>
                <w:szCs w:val="22"/>
              </w:rPr>
            </w:pPr>
            <w:r>
              <w:rPr>
                <w:sz w:val="22"/>
                <w:szCs w:val="22"/>
              </w:rPr>
              <w:t>DP lahenduse täpsustamine</w:t>
            </w:r>
          </w:p>
        </w:tc>
        <w:tc>
          <w:tcPr>
            <w:tcW w:w="3402" w:type="dxa"/>
            <w:gridSpan w:val="6"/>
            <w:tcBorders>
              <w:top w:val="single" w:sz="4" w:space="0" w:color="auto"/>
              <w:left w:val="single" w:sz="4" w:space="0" w:color="auto"/>
              <w:bottom w:val="single" w:sz="4" w:space="0" w:color="auto"/>
              <w:right w:val="single" w:sz="4" w:space="0" w:color="auto"/>
            </w:tcBorders>
          </w:tcPr>
          <w:p w14:paraId="7C9BE032" w14:textId="3BC9782C" w:rsidR="009E21CD" w:rsidRPr="007C2DF3" w:rsidRDefault="009E21CD" w:rsidP="008F0FA8">
            <w:pPr>
              <w:pStyle w:val="Kehatekst"/>
              <w:spacing w:line="256" w:lineRule="auto"/>
              <w:rPr>
                <w:sz w:val="22"/>
                <w:szCs w:val="22"/>
              </w:rPr>
            </w:pPr>
            <w:r>
              <w:rPr>
                <w:sz w:val="22"/>
                <w:szCs w:val="22"/>
              </w:rPr>
              <w:t>Juuni 2026</w:t>
            </w:r>
          </w:p>
        </w:tc>
      </w:tr>
      <w:tr w:rsidR="009E21CD" w:rsidRPr="007C2DF3" w14:paraId="4ECBD15C" w14:textId="77777777" w:rsidTr="001E35AA">
        <w:trPr>
          <w:trHeight w:val="481"/>
        </w:trPr>
        <w:tc>
          <w:tcPr>
            <w:tcW w:w="3090" w:type="dxa"/>
            <w:gridSpan w:val="2"/>
            <w:vMerge/>
            <w:tcBorders>
              <w:top w:val="single" w:sz="4" w:space="0" w:color="auto"/>
              <w:left w:val="single" w:sz="4" w:space="0" w:color="auto"/>
              <w:bottom w:val="single" w:sz="4" w:space="0" w:color="auto"/>
              <w:right w:val="single" w:sz="4" w:space="0" w:color="auto"/>
            </w:tcBorders>
            <w:vAlign w:val="center"/>
          </w:tcPr>
          <w:p w14:paraId="4733D54F" w14:textId="77777777" w:rsidR="009E21CD" w:rsidRPr="007C2DF3" w:rsidRDefault="009E21CD" w:rsidP="008F0FA8">
            <w:pPr>
              <w:spacing w:after="0"/>
              <w:rPr>
                <w:rFonts w:ascii="Times New Roman" w:hAnsi="Times New Roman" w:cs="Times New Roman"/>
              </w:rPr>
            </w:pPr>
          </w:p>
        </w:tc>
        <w:tc>
          <w:tcPr>
            <w:tcW w:w="3397" w:type="dxa"/>
            <w:gridSpan w:val="3"/>
            <w:tcBorders>
              <w:top w:val="single" w:sz="4" w:space="0" w:color="auto"/>
              <w:left w:val="single" w:sz="4" w:space="0" w:color="auto"/>
              <w:bottom w:val="single" w:sz="4" w:space="0" w:color="auto"/>
              <w:right w:val="single" w:sz="4" w:space="0" w:color="auto"/>
            </w:tcBorders>
          </w:tcPr>
          <w:p w14:paraId="2A8B046D" w14:textId="3A3BA260" w:rsidR="009E21CD" w:rsidRPr="00111DFF" w:rsidRDefault="009E21CD" w:rsidP="008F0FA8">
            <w:pPr>
              <w:pStyle w:val="Kehatekst"/>
              <w:spacing w:line="256" w:lineRule="auto"/>
              <w:rPr>
                <w:sz w:val="22"/>
                <w:szCs w:val="22"/>
              </w:rPr>
            </w:pPr>
            <w:r w:rsidRPr="00111DFF">
              <w:rPr>
                <w:sz w:val="22"/>
                <w:szCs w:val="22"/>
              </w:rPr>
              <w:t>DP kooskõlastamine ja arvamuste küsimine</w:t>
            </w:r>
          </w:p>
        </w:tc>
        <w:tc>
          <w:tcPr>
            <w:tcW w:w="3402" w:type="dxa"/>
            <w:gridSpan w:val="6"/>
            <w:tcBorders>
              <w:top w:val="single" w:sz="4" w:space="0" w:color="auto"/>
              <w:left w:val="single" w:sz="4" w:space="0" w:color="auto"/>
              <w:bottom w:val="single" w:sz="4" w:space="0" w:color="auto"/>
              <w:right w:val="single" w:sz="4" w:space="0" w:color="auto"/>
            </w:tcBorders>
          </w:tcPr>
          <w:p w14:paraId="3235A370" w14:textId="773BE139" w:rsidR="009E21CD" w:rsidRDefault="009E21CD" w:rsidP="008F0FA8">
            <w:pPr>
              <w:pStyle w:val="Kehatekst"/>
              <w:spacing w:line="256" w:lineRule="auto"/>
              <w:rPr>
                <w:sz w:val="22"/>
                <w:szCs w:val="22"/>
              </w:rPr>
            </w:pPr>
            <w:r>
              <w:rPr>
                <w:sz w:val="22"/>
                <w:szCs w:val="22"/>
              </w:rPr>
              <w:t>juuli -september</w:t>
            </w:r>
            <w:r w:rsidRPr="007C2DF3">
              <w:rPr>
                <w:sz w:val="22"/>
                <w:szCs w:val="22"/>
              </w:rPr>
              <w:t xml:space="preserve"> 202</w:t>
            </w:r>
            <w:r>
              <w:rPr>
                <w:sz w:val="22"/>
                <w:szCs w:val="22"/>
              </w:rPr>
              <w:t>6</w:t>
            </w:r>
          </w:p>
        </w:tc>
      </w:tr>
      <w:tr w:rsidR="009E21CD" w:rsidRPr="007C2DF3" w14:paraId="2EA04D61" w14:textId="77777777" w:rsidTr="001E35AA">
        <w:trPr>
          <w:trHeight w:val="448"/>
        </w:trPr>
        <w:tc>
          <w:tcPr>
            <w:tcW w:w="3090" w:type="dxa"/>
            <w:gridSpan w:val="2"/>
            <w:vMerge/>
            <w:tcBorders>
              <w:top w:val="single" w:sz="4" w:space="0" w:color="auto"/>
              <w:left w:val="single" w:sz="4" w:space="0" w:color="auto"/>
              <w:bottom w:val="single" w:sz="4" w:space="0" w:color="auto"/>
              <w:right w:val="single" w:sz="4" w:space="0" w:color="auto"/>
            </w:tcBorders>
            <w:vAlign w:val="center"/>
            <w:hideMark/>
          </w:tcPr>
          <w:p w14:paraId="05A1FDBB" w14:textId="77777777" w:rsidR="009E21CD" w:rsidRPr="007C2DF3" w:rsidRDefault="009E21CD" w:rsidP="008F0FA8">
            <w:pPr>
              <w:spacing w:after="0"/>
              <w:rPr>
                <w:rFonts w:ascii="Times New Roman" w:hAnsi="Times New Roman" w:cs="Times New Roman"/>
              </w:rPr>
            </w:pPr>
          </w:p>
        </w:tc>
        <w:tc>
          <w:tcPr>
            <w:tcW w:w="3397" w:type="dxa"/>
            <w:gridSpan w:val="3"/>
            <w:tcBorders>
              <w:top w:val="single" w:sz="4" w:space="0" w:color="auto"/>
              <w:left w:val="single" w:sz="4" w:space="0" w:color="auto"/>
              <w:bottom w:val="single" w:sz="4" w:space="0" w:color="auto"/>
              <w:right w:val="single" w:sz="4" w:space="0" w:color="auto"/>
            </w:tcBorders>
          </w:tcPr>
          <w:p w14:paraId="328FAA21" w14:textId="1C83BA9A" w:rsidR="009E21CD" w:rsidRPr="00111DFF" w:rsidRDefault="009E21CD" w:rsidP="008F0FA8">
            <w:pPr>
              <w:pStyle w:val="Kehatekst"/>
              <w:spacing w:line="256" w:lineRule="auto"/>
              <w:rPr>
                <w:sz w:val="22"/>
                <w:szCs w:val="22"/>
              </w:rPr>
            </w:pPr>
            <w:r w:rsidRPr="00111DFF">
              <w:rPr>
                <w:sz w:val="22"/>
                <w:szCs w:val="22"/>
              </w:rPr>
              <w:t>DP vastuvõtmine</w:t>
            </w:r>
          </w:p>
        </w:tc>
        <w:tc>
          <w:tcPr>
            <w:tcW w:w="3402" w:type="dxa"/>
            <w:gridSpan w:val="6"/>
            <w:tcBorders>
              <w:top w:val="single" w:sz="4" w:space="0" w:color="auto"/>
              <w:left w:val="single" w:sz="4" w:space="0" w:color="auto"/>
              <w:bottom w:val="single" w:sz="4" w:space="0" w:color="auto"/>
              <w:right w:val="single" w:sz="4" w:space="0" w:color="auto"/>
            </w:tcBorders>
          </w:tcPr>
          <w:p w14:paraId="4C7E917D" w14:textId="2420EB0A" w:rsidR="009E21CD" w:rsidRPr="007C2DF3" w:rsidRDefault="009E21CD" w:rsidP="008F0FA8">
            <w:pPr>
              <w:pStyle w:val="Kehatekst"/>
              <w:spacing w:line="256" w:lineRule="auto"/>
              <w:rPr>
                <w:sz w:val="22"/>
                <w:szCs w:val="22"/>
              </w:rPr>
            </w:pPr>
            <w:r>
              <w:rPr>
                <w:sz w:val="22"/>
                <w:szCs w:val="22"/>
              </w:rPr>
              <w:t>oktoober</w:t>
            </w:r>
            <w:r w:rsidRPr="007C2DF3">
              <w:rPr>
                <w:sz w:val="22"/>
                <w:szCs w:val="22"/>
              </w:rPr>
              <w:t xml:space="preserve"> 202</w:t>
            </w:r>
            <w:r>
              <w:rPr>
                <w:sz w:val="22"/>
                <w:szCs w:val="22"/>
              </w:rPr>
              <w:t>6</w:t>
            </w:r>
          </w:p>
        </w:tc>
      </w:tr>
      <w:tr w:rsidR="009E21CD" w:rsidRPr="007C2DF3" w14:paraId="2A78EB25" w14:textId="77777777" w:rsidTr="00111DFF">
        <w:trPr>
          <w:trHeight w:val="546"/>
        </w:trPr>
        <w:tc>
          <w:tcPr>
            <w:tcW w:w="3090" w:type="dxa"/>
            <w:gridSpan w:val="2"/>
            <w:vMerge/>
            <w:tcBorders>
              <w:top w:val="single" w:sz="4" w:space="0" w:color="auto"/>
              <w:left w:val="single" w:sz="4" w:space="0" w:color="auto"/>
              <w:bottom w:val="single" w:sz="4" w:space="0" w:color="auto"/>
              <w:right w:val="single" w:sz="4" w:space="0" w:color="auto"/>
            </w:tcBorders>
            <w:vAlign w:val="center"/>
            <w:hideMark/>
          </w:tcPr>
          <w:p w14:paraId="56C53FAE" w14:textId="77777777" w:rsidR="009E21CD" w:rsidRPr="007C2DF3" w:rsidRDefault="009E21CD" w:rsidP="008F0FA8">
            <w:pPr>
              <w:spacing w:after="0"/>
              <w:rPr>
                <w:rFonts w:ascii="Times New Roman" w:hAnsi="Times New Roman" w:cs="Times New Roman"/>
              </w:rPr>
            </w:pPr>
          </w:p>
        </w:tc>
        <w:tc>
          <w:tcPr>
            <w:tcW w:w="3397" w:type="dxa"/>
            <w:gridSpan w:val="3"/>
            <w:tcBorders>
              <w:top w:val="single" w:sz="4" w:space="0" w:color="auto"/>
              <w:left w:val="single" w:sz="4" w:space="0" w:color="auto"/>
              <w:bottom w:val="single" w:sz="4" w:space="0" w:color="auto"/>
              <w:right w:val="single" w:sz="4" w:space="0" w:color="auto"/>
            </w:tcBorders>
          </w:tcPr>
          <w:p w14:paraId="6828CDF3" w14:textId="346A679C" w:rsidR="009E21CD" w:rsidRPr="00111DFF" w:rsidRDefault="009E21CD" w:rsidP="008F0FA8">
            <w:pPr>
              <w:pStyle w:val="Kehatekst"/>
              <w:spacing w:line="256" w:lineRule="auto"/>
              <w:rPr>
                <w:sz w:val="22"/>
                <w:szCs w:val="22"/>
              </w:rPr>
            </w:pPr>
            <w:r w:rsidRPr="00111DFF">
              <w:rPr>
                <w:sz w:val="22"/>
                <w:szCs w:val="22"/>
              </w:rPr>
              <w:t>DP avalik väljapanek (vähemalt 30 päeva)</w:t>
            </w:r>
          </w:p>
        </w:tc>
        <w:tc>
          <w:tcPr>
            <w:tcW w:w="3402" w:type="dxa"/>
            <w:gridSpan w:val="6"/>
            <w:tcBorders>
              <w:top w:val="single" w:sz="4" w:space="0" w:color="auto"/>
              <w:left w:val="single" w:sz="4" w:space="0" w:color="auto"/>
              <w:bottom w:val="single" w:sz="4" w:space="0" w:color="auto"/>
              <w:right w:val="single" w:sz="4" w:space="0" w:color="auto"/>
            </w:tcBorders>
          </w:tcPr>
          <w:p w14:paraId="0071D805" w14:textId="11AF1BC5" w:rsidR="009E21CD" w:rsidRPr="00111DFF" w:rsidRDefault="009E21CD" w:rsidP="008F0FA8">
            <w:pPr>
              <w:pStyle w:val="Kehatekst"/>
              <w:spacing w:line="256" w:lineRule="auto"/>
              <w:rPr>
                <w:sz w:val="22"/>
                <w:szCs w:val="22"/>
              </w:rPr>
            </w:pPr>
            <w:r>
              <w:rPr>
                <w:sz w:val="22"/>
                <w:szCs w:val="22"/>
              </w:rPr>
              <w:t>november</w:t>
            </w:r>
            <w:r w:rsidRPr="00111DFF">
              <w:rPr>
                <w:sz w:val="22"/>
                <w:szCs w:val="22"/>
              </w:rPr>
              <w:t xml:space="preserve"> 2026</w:t>
            </w:r>
          </w:p>
        </w:tc>
      </w:tr>
      <w:tr w:rsidR="009E21CD" w:rsidRPr="007C2DF3" w14:paraId="1C92B337" w14:textId="77777777" w:rsidTr="001E35AA">
        <w:trPr>
          <w:trHeight w:val="458"/>
        </w:trPr>
        <w:tc>
          <w:tcPr>
            <w:tcW w:w="3090" w:type="dxa"/>
            <w:gridSpan w:val="2"/>
            <w:vMerge/>
            <w:tcBorders>
              <w:top w:val="single" w:sz="4" w:space="0" w:color="auto"/>
              <w:left w:val="single" w:sz="4" w:space="0" w:color="auto"/>
              <w:bottom w:val="single" w:sz="4" w:space="0" w:color="auto"/>
              <w:right w:val="single" w:sz="4" w:space="0" w:color="auto"/>
            </w:tcBorders>
            <w:vAlign w:val="center"/>
            <w:hideMark/>
          </w:tcPr>
          <w:p w14:paraId="7BE1AE2D" w14:textId="77777777" w:rsidR="009E21CD" w:rsidRPr="007C2DF3" w:rsidRDefault="009E21CD" w:rsidP="008F0FA8">
            <w:pPr>
              <w:spacing w:after="0"/>
              <w:rPr>
                <w:rFonts w:ascii="Times New Roman" w:hAnsi="Times New Roman" w:cs="Times New Roman"/>
              </w:rPr>
            </w:pPr>
          </w:p>
        </w:tc>
        <w:tc>
          <w:tcPr>
            <w:tcW w:w="3397" w:type="dxa"/>
            <w:gridSpan w:val="3"/>
            <w:tcBorders>
              <w:top w:val="single" w:sz="4" w:space="0" w:color="auto"/>
              <w:left w:val="single" w:sz="4" w:space="0" w:color="auto"/>
              <w:bottom w:val="single" w:sz="4" w:space="0" w:color="auto"/>
              <w:right w:val="single" w:sz="4" w:space="0" w:color="auto"/>
            </w:tcBorders>
          </w:tcPr>
          <w:p w14:paraId="1BE3E17C" w14:textId="63C9834C" w:rsidR="009E21CD" w:rsidRPr="00111DFF" w:rsidRDefault="009E21CD" w:rsidP="008F0FA8">
            <w:pPr>
              <w:pStyle w:val="Kehatekst"/>
              <w:spacing w:line="256" w:lineRule="auto"/>
              <w:rPr>
                <w:sz w:val="22"/>
                <w:szCs w:val="22"/>
              </w:rPr>
            </w:pPr>
            <w:r w:rsidRPr="00111DFF">
              <w:rPr>
                <w:sz w:val="22"/>
                <w:szCs w:val="22"/>
              </w:rPr>
              <w:t>DP avalik arutelu</w:t>
            </w:r>
          </w:p>
        </w:tc>
        <w:tc>
          <w:tcPr>
            <w:tcW w:w="3402" w:type="dxa"/>
            <w:gridSpan w:val="6"/>
            <w:tcBorders>
              <w:top w:val="single" w:sz="4" w:space="0" w:color="auto"/>
              <w:left w:val="single" w:sz="4" w:space="0" w:color="auto"/>
              <w:bottom w:val="single" w:sz="4" w:space="0" w:color="auto"/>
              <w:right w:val="single" w:sz="4" w:space="0" w:color="auto"/>
            </w:tcBorders>
          </w:tcPr>
          <w:p w14:paraId="104E07EC" w14:textId="53095165" w:rsidR="009E21CD" w:rsidRPr="00111DFF" w:rsidRDefault="009E21CD" w:rsidP="008F0FA8">
            <w:pPr>
              <w:pStyle w:val="Kehatekst"/>
              <w:spacing w:line="256" w:lineRule="auto"/>
              <w:rPr>
                <w:sz w:val="22"/>
                <w:szCs w:val="22"/>
              </w:rPr>
            </w:pPr>
            <w:r>
              <w:rPr>
                <w:sz w:val="22"/>
                <w:szCs w:val="22"/>
              </w:rPr>
              <w:t>detsember</w:t>
            </w:r>
            <w:r w:rsidRPr="00111DFF">
              <w:rPr>
                <w:sz w:val="22"/>
                <w:szCs w:val="22"/>
              </w:rPr>
              <w:t xml:space="preserve"> 2026</w:t>
            </w:r>
          </w:p>
        </w:tc>
      </w:tr>
      <w:tr w:rsidR="009E21CD" w:rsidRPr="007C2DF3" w14:paraId="43924FEB" w14:textId="77777777" w:rsidTr="001E35AA">
        <w:trPr>
          <w:trHeight w:val="414"/>
        </w:trPr>
        <w:tc>
          <w:tcPr>
            <w:tcW w:w="3090" w:type="dxa"/>
            <w:gridSpan w:val="2"/>
            <w:vMerge/>
            <w:tcBorders>
              <w:top w:val="single" w:sz="4" w:space="0" w:color="auto"/>
              <w:left w:val="single" w:sz="4" w:space="0" w:color="auto"/>
              <w:bottom w:val="single" w:sz="4" w:space="0" w:color="auto"/>
              <w:right w:val="single" w:sz="4" w:space="0" w:color="auto"/>
            </w:tcBorders>
            <w:vAlign w:val="center"/>
          </w:tcPr>
          <w:p w14:paraId="277BFD88" w14:textId="77777777" w:rsidR="009E21CD" w:rsidRPr="007C2DF3" w:rsidRDefault="009E21CD" w:rsidP="008F0FA8">
            <w:pPr>
              <w:spacing w:after="0"/>
              <w:rPr>
                <w:rFonts w:ascii="Times New Roman" w:hAnsi="Times New Roman" w:cs="Times New Roman"/>
              </w:rPr>
            </w:pPr>
          </w:p>
        </w:tc>
        <w:tc>
          <w:tcPr>
            <w:tcW w:w="3397" w:type="dxa"/>
            <w:gridSpan w:val="3"/>
            <w:tcBorders>
              <w:top w:val="single" w:sz="4" w:space="0" w:color="auto"/>
              <w:left w:val="single" w:sz="4" w:space="0" w:color="auto"/>
              <w:bottom w:val="single" w:sz="4" w:space="0" w:color="auto"/>
              <w:right w:val="single" w:sz="4" w:space="0" w:color="auto"/>
            </w:tcBorders>
          </w:tcPr>
          <w:p w14:paraId="5ABA0453" w14:textId="6C5B5E3C" w:rsidR="009E21CD" w:rsidRPr="00111DFF" w:rsidRDefault="009E21CD" w:rsidP="008F0FA8">
            <w:pPr>
              <w:pStyle w:val="Kehatekst"/>
              <w:spacing w:line="256" w:lineRule="auto"/>
              <w:rPr>
                <w:sz w:val="22"/>
                <w:szCs w:val="22"/>
              </w:rPr>
            </w:pPr>
            <w:r w:rsidRPr="00111DFF">
              <w:rPr>
                <w:sz w:val="22"/>
                <w:szCs w:val="22"/>
              </w:rPr>
              <w:t>DP esitamine Maa- ja Ruumiametile heakskiitmiseks</w:t>
            </w:r>
          </w:p>
        </w:tc>
        <w:tc>
          <w:tcPr>
            <w:tcW w:w="3402" w:type="dxa"/>
            <w:gridSpan w:val="6"/>
            <w:tcBorders>
              <w:top w:val="single" w:sz="4" w:space="0" w:color="auto"/>
              <w:left w:val="single" w:sz="4" w:space="0" w:color="auto"/>
              <w:bottom w:val="single" w:sz="4" w:space="0" w:color="auto"/>
              <w:right w:val="single" w:sz="4" w:space="0" w:color="auto"/>
            </w:tcBorders>
          </w:tcPr>
          <w:p w14:paraId="2D44CDA7" w14:textId="55EE3C84" w:rsidR="009E21CD" w:rsidRPr="00111DFF" w:rsidRDefault="009E21CD" w:rsidP="008F0FA8">
            <w:pPr>
              <w:pStyle w:val="Kehatekst"/>
              <w:spacing w:line="256" w:lineRule="auto"/>
              <w:rPr>
                <w:sz w:val="22"/>
                <w:szCs w:val="22"/>
              </w:rPr>
            </w:pPr>
            <w:r>
              <w:rPr>
                <w:sz w:val="22"/>
                <w:szCs w:val="22"/>
              </w:rPr>
              <w:t>jaanuar</w:t>
            </w:r>
            <w:r w:rsidRPr="00111DFF">
              <w:rPr>
                <w:sz w:val="22"/>
                <w:szCs w:val="22"/>
              </w:rPr>
              <w:t xml:space="preserve"> 202</w:t>
            </w:r>
            <w:r>
              <w:rPr>
                <w:sz w:val="22"/>
                <w:szCs w:val="22"/>
              </w:rPr>
              <w:t>7</w:t>
            </w:r>
          </w:p>
        </w:tc>
      </w:tr>
      <w:tr w:rsidR="009E21CD" w:rsidRPr="007C2DF3" w14:paraId="4930A8DD" w14:textId="77777777" w:rsidTr="001E35AA">
        <w:trPr>
          <w:trHeight w:val="414"/>
        </w:trPr>
        <w:tc>
          <w:tcPr>
            <w:tcW w:w="3090" w:type="dxa"/>
            <w:gridSpan w:val="2"/>
            <w:vMerge/>
            <w:tcBorders>
              <w:top w:val="single" w:sz="4" w:space="0" w:color="auto"/>
              <w:left w:val="single" w:sz="4" w:space="0" w:color="auto"/>
              <w:bottom w:val="single" w:sz="4" w:space="0" w:color="auto"/>
              <w:right w:val="single" w:sz="4" w:space="0" w:color="auto"/>
            </w:tcBorders>
            <w:vAlign w:val="center"/>
          </w:tcPr>
          <w:p w14:paraId="57AA00C3" w14:textId="77777777" w:rsidR="009E21CD" w:rsidRPr="007C2DF3" w:rsidRDefault="009E21CD" w:rsidP="008F0FA8">
            <w:pPr>
              <w:spacing w:after="0"/>
              <w:rPr>
                <w:rFonts w:ascii="Times New Roman" w:hAnsi="Times New Roman" w:cs="Times New Roman"/>
              </w:rPr>
            </w:pPr>
          </w:p>
        </w:tc>
        <w:tc>
          <w:tcPr>
            <w:tcW w:w="3397" w:type="dxa"/>
            <w:gridSpan w:val="3"/>
            <w:tcBorders>
              <w:top w:val="single" w:sz="4" w:space="0" w:color="auto"/>
              <w:left w:val="single" w:sz="4" w:space="0" w:color="auto"/>
              <w:bottom w:val="single" w:sz="4" w:space="0" w:color="auto"/>
              <w:right w:val="single" w:sz="4" w:space="0" w:color="auto"/>
            </w:tcBorders>
          </w:tcPr>
          <w:p w14:paraId="2FEC0AE3" w14:textId="5CB64A37" w:rsidR="009E21CD" w:rsidRPr="00111DFF" w:rsidRDefault="009E21CD" w:rsidP="008F0FA8">
            <w:pPr>
              <w:pStyle w:val="Kehatekst"/>
              <w:spacing w:line="256" w:lineRule="auto"/>
              <w:rPr>
                <w:sz w:val="22"/>
                <w:szCs w:val="22"/>
              </w:rPr>
            </w:pPr>
            <w:r w:rsidRPr="00111DFF">
              <w:rPr>
                <w:sz w:val="22"/>
                <w:szCs w:val="22"/>
              </w:rPr>
              <w:t>DP heakskiitmine</w:t>
            </w:r>
          </w:p>
        </w:tc>
        <w:tc>
          <w:tcPr>
            <w:tcW w:w="3402" w:type="dxa"/>
            <w:gridSpan w:val="6"/>
            <w:tcBorders>
              <w:top w:val="single" w:sz="4" w:space="0" w:color="auto"/>
              <w:left w:val="single" w:sz="4" w:space="0" w:color="auto"/>
              <w:bottom w:val="single" w:sz="4" w:space="0" w:color="auto"/>
              <w:right w:val="single" w:sz="4" w:space="0" w:color="auto"/>
            </w:tcBorders>
          </w:tcPr>
          <w:p w14:paraId="0D6A7C56" w14:textId="2036C02F" w:rsidR="009E21CD" w:rsidRPr="00111DFF" w:rsidRDefault="009E21CD" w:rsidP="008F0FA8">
            <w:pPr>
              <w:pStyle w:val="Kehatekst"/>
              <w:spacing w:line="256" w:lineRule="auto"/>
              <w:rPr>
                <w:sz w:val="22"/>
                <w:szCs w:val="22"/>
              </w:rPr>
            </w:pPr>
            <w:r>
              <w:rPr>
                <w:sz w:val="22"/>
                <w:szCs w:val="22"/>
              </w:rPr>
              <w:t>märts</w:t>
            </w:r>
            <w:r w:rsidRPr="00111DFF">
              <w:rPr>
                <w:sz w:val="22"/>
                <w:szCs w:val="22"/>
              </w:rPr>
              <w:t xml:space="preserve"> 202</w:t>
            </w:r>
            <w:r>
              <w:rPr>
                <w:sz w:val="22"/>
                <w:szCs w:val="22"/>
              </w:rPr>
              <w:t>7</w:t>
            </w:r>
          </w:p>
        </w:tc>
      </w:tr>
      <w:tr w:rsidR="009E21CD" w:rsidRPr="007C2DF3" w14:paraId="1581D711" w14:textId="77777777" w:rsidTr="001E35AA">
        <w:trPr>
          <w:trHeight w:val="414"/>
        </w:trPr>
        <w:tc>
          <w:tcPr>
            <w:tcW w:w="3090" w:type="dxa"/>
            <w:gridSpan w:val="2"/>
            <w:vMerge/>
            <w:tcBorders>
              <w:top w:val="single" w:sz="4" w:space="0" w:color="auto"/>
              <w:left w:val="single" w:sz="4" w:space="0" w:color="auto"/>
              <w:bottom w:val="single" w:sz="4" w:space="0" w:color="auto"/>
              <w:right w:val="single" w:sz="4" w:space="0" w:color="auto"/>
            </w:tcBorders>
            <w:vAlign w:val="center"/>
            <w:hideMark/>
          </w:tcPr>
          <w:p w14:paraId="42F20D96" w14:textId="77777777" w:rsidR="009E21CD" w:rsidRPr="007C2DF3" w:rsidRDefault="009E21CD" w:rsidP="008F0FA8">
            <w:pPr>
              <w:spacing w:after="0"/>
              <w:rPr>
                <w:rFonts w:ascii="Times New Roman" w:hAnsi="Times New Roman" w:cs="Times New Roman"/>
              </w:rPr>
            </w:pPr>
          </w:p>
        </w:tc>
        <w:tc>
          <w:tcPr>
            <w:tcW w:w="3397" w:type="dxa"/>
            <w:gridSpan w:val="3"/>
            <w:tcBorders>
              <w:top w:val="single" w:sz="4" w:space="0" w:color="auto"/>
              <w:left w:val="single" w:sz="4" w:space="0" w:color="auto"/>
              <w:bottom w:val="single" w:sz="4" w:space="0" w:color="auto"/>
              <w:right w:val="single" w:sz="4" w:space="0" w:color="auto"/>
            </w:tcBorders>
          </w:tcPr>
          <w:p w14:paraId="5B000DB4" w14:textId="2BAB0050" w:rsidR="009E21CD" w:rsidRPr="00111DFF" w:rsidRDefault="009E21CD" w:rsidP="008F0FA8">
            <w:pPr>
              <w:pStyle w:val="Kehatekst"/>
              <w:spacing w:line="256" w:lineRule="auto"/>
              <w:rPr>
                <w:sz w:val="22"/>
                <w:szCs w:val="22"/>
              </w:rPr>
            </w:pPr>
            <w:r w:rsidRPr="00111DFF">
              <w:rPr>
                <w:sz w:val="22"/>
                <w:szCs w:val="22"/>
              </w:rPr>
              <w:t>DP kehtestamine</w:t>
            </w:r>
          </w:p>
        </w:tc>
        <w:tc>
          <w:tcPr>
            <w:tcW w:w="3402" w:type="dxa"/>
            <w:gridSpan w:val="6"/>
            <w:tcBorders>
              <w:top w:val="single" w:sz="4" w:space="0" w:color="auto"/>
              <w:left w:val="single" w:sz="4" w:space="0" w:color="auto"/>
              <w:bottom w:val="single" w:sz="4" w:space="0" w:color="auto"/>
              <w:right w:val="single" w:sz="4" w:space="0" w:color="auto"/>
            </w:tcBorders>
          </w:tcPr>
          <w:p w14:paraId="2C1AA6E8" w14:textId="21055586" w:rsidR="009E21CD" w:rsidRPr="00111DFF" w:rsidRDefault="009E21CD" w:rsidP="008F0FA8">
            <w:pPr>
              <w:pStyle w:val="Kehatekst"/>
              <w:spacing w:line="256" w:lineRule="auto"/>
              <w:rPr>
                <w:sz w:val="22"/>
                <w:szCs w:val="22"/>
              </w:rPr>
            </w:pPr>
            <w:r>
              <w:rPr>
                <w:sz w:val="22"/>
                <w:szCs w:val="22"/>
              </w:rPr>
              <w:t>aprill</w:t>
            </w:r>
            <w:r w:rsidRPr="00111DFF">
              <w:rPr>
                <w:sz w:val="22"/>
                <w:szCs w:val="22"/>
              </w:rPr>
              <w:t xml:space="preserve"> 202</w:t>
            </w:r>
            <w:r>
              <w:rPr>
                <w:sz w:val="22"/>
                <w:szCs w:val="22"/>
              </w:rPr>
              <w:t>7</w:t>
            </w:r>
          </w:p>
        </w:tc>
      </w:tr>
      <w:tr w:rsidR="009E21CD" w:rsidRPr="007C2DF3" w14:paraId="2471E392" w14:textId="77777777" w:rsidTr="00296D7D">
        <w:trPr>
          <w:trHeight w:val="1279"/>
        </w:trPr>
        <w:tc>
          <w:tcPr>
            <w:tcW w:w="3090" w:type="dxa"/>
            <w:gridSpan w:val="2"/>
            <w:vMerge/>
            <w:tcBorders>
              <w:top w:val="single" w:sz="4" w:space="0" w:color="auto"/>
              <w:left w:val="single" w:sz="4" w:space="0" w:color="auto"/>
              <w:bottom w:val="single" w:sz="4" w:space="0" w:color="auto"/>
              <w:right w:val="single" w:sz="4" w:space="0" w:color="auto"/>
            </w:tcBorders>
            <w:vAlign w:val="center"/>
            <w:hideMark/>
          </w:tcPr>
          <w:p w14:paraId="7A17B580" w14:textId="77777777" w:rsidR="009E21CD" w:rsidRPr="007C2DF3" w:rsidRDefault="009E21CD" w:rsidP="008F0FA8">
            <w:pPr>
              <w:spacing w:after="0"/>
              <w:rPr>
                <w:rFonts w:ascii="Times New Roman" w:hAnsi="Times New Roman" w:cs="Times New Roman"/>
              </w:rPr>
            </w:pPr>
          </w:p>
        </w:tc>
        <w:tc>
          <w:tcPr>
            <w:tcW w:w="6799" w:type="dxa"/>
            <w:gridSpan w:val="9"/>
            <w:tcBorders>
              <w:top w:val="single" w:sz="4" w:space="0" w:color="auto"/>
              <w:left w:val="single" w:sz="4" w:space="0" w:color="auto"/>
              <w:bottom w:val="single" w:sz="4" w:space="0" w:color="auto"/>
              <w:right w:val="single" w:sz="4" w:space="0" w:color="auto"/>
            </w:tcBorders>
            <w:hideMark/>
          </w:tcPr>
          <w:p w14:paraId="7A9AEC8D" w14:textId="28876CC2" w:rsidR="009E21CD" w:rsidRPr="007C2DF3" w:rsidRDefault="009E21CD" w:rsidP="008F0FA8">
            <w:pPr>
              <w:pStyle w:val="Kehatekst"/>
              <w:spacing w:line="256" w:lineRule="auto"/>
              <w:rPr>
                <w:sz w:val="22"/>
                <w:szCs w:val="22"/>
              </w:rPr>
            </w:pPr>
            <w:r w:rsidRPr="007C2DF3">
              <w:rPr>
                <w:sz w:val="22"/>
                <w:szCs w:val="22"/>
              </w:rPr>
              <w:t>Detailplaneeringu koostamise ajakava on eelduslik</w:t>
            </w:r>
            <w:r>
              <w:rPr>
                <w:sz w:val="22"/>
                <w:szCs w:val="22"/>
              </w:rPr>
              <w:t xml:space="preserve"> ja võib muutuda olenevalt menetlusetappide tegelikust ajakulust</w:t>
            </w:r>
            <w:r w:rsidRPr="007C2DF3">
              <w:rPr>
                <w:sz w:val="22"/>
                <w:szCs w:val="22"/>
              </w:rPr>
              <w:t xml:space="preserve">. Lähtuda tuleb planeerimisseaduses sätestatud tähtaegadest ning menetlusetappidest. </w:t>
            </w:r>
            <w:r w:rsidRPr="007C2DF3">
              <w:rPr>
                <w:sz w:val="22"/>
                <w:szCs w:val="22"/>
              </w:rPr>
              <w:br/>
              <w:t>Vastavalt planeerimisseaduse § 139 lõikele 2 tuleb detailplaneeringu kehtestamise või kehtestamata jätmise otsus teha hiljemalt kolme aasta möödumisel detailplaneeringu algatamisest arvates.</w:t>
            </w:r>
          </w:p>
        </w:tc>
      </w:tr>
      <w:tr w:rsidR="009E21CD" w:rsidRPr="007C2DF3" w14:paraId="2C814732" w14:textId="77777777" w:rsidTr="00047641">
        <w:trPr>
          <w:gridAfter w:val="1"/>
          <w:wAfter w:w="19" w:type="dxa"/>
          <w:trHeight w:val="927"/>
        </w:trPr>
        <w:tc>
          <w:tcPr>
            <w:tcW w:w="3082" w:type="dxa"/>
            <w:tcBorders>
              <w:top w:val="single" w:sz="4" w:space="0" w:color="auto"/>
              <w:left w:val="single" w:sz="4" w:space="0" w:color="auto"/>
              <w:bottom w:val="single" w:sz="4" w:space="0" w:color="auto"/>
              <w:right w:val="single" w:sz="4" w:space="0" w:color="auto"/>
            </w:tcBorders>
            <w:vAlign w:val="center"/>
          </w:tcPr>
          <w:p w14:paraId="2F7D1F38" w14:textId="654A9EDF" w:rsidR="009E21CD" w:rsidRPr="007C2DF3" w:rsidRDefault="009E21CD" w:rsidP="008F0FA8">
            <w:pPr>
              <w:rPr>
                <w:rFonts w:ascii="Times New Roman" w:hAnsi="Times New Roman" w:cs="Times New Roman"/>
              </w:rPr>
            </w:pPr>
            <w:r w:rsidRPr="007C2DF3">
              <w:rPr>
                <w:rFonts w:ascii="Times New Roman" w:hAnsi="Times New Roman" w:cs="Times New Roman"/>
              </w:rPr>
              <w:t>Lepingud</w:t>
            </w:r>
          </w:p>
          <w:p w14:paraId="6E2362C2" w14:textId="77777777" w:rsidR="009E21CD" w:rsidRPr="007C2DF3" w:rsidRDefault="009E21CD" w:rsidP="008F0FA8">
            <w:pPr>
              <w:rPr>
                <w:rFonts w:ascii="Times New Roman" w:hAnsi="Times New Roman" w:cs="Times New Roman"/>
                <w:b/>
              </w:rPr>
            </w:pPr>
          </w:p>
        </w:tc>
        <w:tc>
          <w:tcPr>
            <w:tcW w:w="6788" w:type="dxa"/>
            <w:gridSpan w:val="9"/>
            <w:tcBorders>
              <w:top w:val="single" w:sz="4" w:space="0" w:color="auto"/>
              <w:left w:val="single" w:sz="4" w:space="0" w:color="auto"/>
              <w:bottom w:val="single" w:sz="4" w:space="0" w:color="auto"/>
              <w:right w:val="single" w:sz="4" w:space="0" w:color="auto"/>
            </w:tcBorders>
          </w:tcPr>
          <w:p w14:paraId="6F79BE2A" w14:textId="12B66540" w:rsidR="009E21CD" w:rsidRPr="007C2DF3" w:rsidRDefault="009E21CD" w:rsidP="008F0FA8">
            <w:pPr>
              <w:pStyle w:val="Kehatekst"/>
              <w:rPr>
                <w:sz w:val="22"/>
                <w:szCs w:val="22"/>
              </w:rPr>
            </w:pPr>
            <w:r w:rsidRPr="007C2DF3">
              <w:rPr>
                <w:sz w:val="22"/>
                <w:szCs w:val="22"/>
              </w:rPr>
              <w:t xml:space="preserve">Planeeringu koostamiseks ja finantseerimiseks on sõlmitud haldusleping </w:t>
            </w:r>
            <w:r w:rsidRPr="0034146B">
              <w:rPr>
                <w:sz w:val="22"/>
                <w:szCs w:val="22"/>
                <w:highlight w:val="yellow"/>
              </w:rPr>
              <w:t>nr ……….,</w:t>
            </w:r>
            <w:r>
              <w:rPr>
                <w:sz w:val="22"/>
                <w:szCs w:val="22"/>
              </w:rPr>
              <w:t xml:space="preserve"> </w:t>
            </w:r>
            <w:r w:rsidRPr="007C2DF3">
              <w:rPr>
                <w:sz w:val="22"/>
                <w:szCs w:val="22"/>
              </w:rPr>
              <w:t xml:space="preserve">milles fikseeritakse poolte kohustused detailplaneeringu koostamisel ja koostamise rahastamisel. </w:t>
            </w:r>
          </w:p>
        </w:tc>
      </w:tr>
      <w:tr w:rsidR="009E21CD" w:rsidRPr="007C2DF3" w14:paraId="71F968A0" w14:textId="77777777" w:rsidTr="007C4672">
        <w:trPr>
          <w:gridAfter w:val="1"/>
          <w:wAfter w:w="19" w:type="dxa"/>
        </w:trPr>
        <w:tc>
          <w:tcPr>
            <w:tcW w:w="3082" w:type="dxa"/>
            <w:tcBorders>
              <w:top w:val="single" w:sz="4" w:space="0" w:color="auto"/>
              <w:left w:val="single" w:sz="4" w:space="0" w:color="auto"/>
              <w:bottom w:val="single" w:sz="4" w:space="0" w:color="auto"/>
              <w:right w:val="single" w:sz="4" w:space="0" w:color="auto"/>
            </w:tcBorders>
            <w:hideMark/>
          </w:tcPr>
          <w:p w14:paraId="76951F67" w14:textId="284DB5ED" w:rsidR="009E21CD" w:rsidRPr="007C2DF3" w:rsidRDefault="009E21CD" w:rsidP="009E21CD">
            <w:pPr>
              <w:rPr>
                <w:rFonts w:ascii="Times New Roman" w:hAnsi="Times New Roman" w:cs="Times New Roman"/>
              </w:rPr>
            </w:pPr>
            <w:r w:rsidRPr="007C2DF3">
              <w:rPr>
                <w:rFonts w:ascii="Times New Roman" w:hAnsi="Times New Roman" w:cs="Times New Roman"/>
              </w:rPr>
              <w:t>KOOSTAJA</w:t>
            </w:r>
          </w:p>
        </w:tc>
        <w:tc>
          <w:tcPr>
            <w:tcW w:w="6788" w:type="dxa"/>
            <w:gridSpan w:val="9"/>
            <w:tcBorders>
              <w:top w:val="single" w:sz="4" w:space="0" w:color="auto"/>
              <w:left w:val="single" w:sz="4" w:space="0" w:color="auto"/>
              <w:bottom w:val="single" w:sz="4" w:space="0" w:color="auto"/>
              <w:right w:val="single" w:sz="4" w:space="0" w:color="auto"/>
            </w:tcBorders>
          </w:tcPr>
          <w:p w14:paraId="014FEB10" w14:textId="0D04CC8B" w:rsidR="009E21CD" w:rsidRPr="007C2DF3" w:rsidRDefault="009E21CD" w:rsidP="008F0FA8">
            <w:pPr>
              <w:rPr>
                <w:rFonts w:ascii="Times New Roman" w:hAnsi="Times New Roman" w:cs="Times New Roman"/>
              </w:rPr>
            </w:pPr>
            <w:r w:rsidRPr="007C2DF3">
              <w:rPr>
                <w:rFonts w:ascii="Times New Roman" w:hAnsi="Times New Roman" w:cs="Times New Roman"/>
              </w:rPr>
              <w:t>Pille Tamm</w:t>
            </w:r>
            <w:r w:rsidR="00E06674">
              <w:rPr>
                <w:rFonts w:ascii="Times New Roman" w:hAnsi="Times New Roman" w:cs="Times New Roman"/>
              </w:rPr>
              <w:t>,</w:t>
            </w:r>
            <w:r w:rsidRPr="007C2DF3">
              <w:rPr>
                <w:rFonts w:ascii="Times New Roman" w:hAnsi="Times New Roman" w:cs="Times New Roman"/>
              </w:rPr>
              <w:t xml:space="preserve"> </w:t>
            </w:r>
            <w:r w:rsidR="00EA7A86" w:rsidRPr="007C2DF3">
              <w:rPr>
                <w:rFonts w:ascii="Times New Roman" w:hAnsi="Times New Roman" w:cs="Times New Roman"/>
              </w:rPr>
              <w:t>maa- ja planeeringuspetsialist</w:t>
            </w:r>
          </w:p>
        </w:tc>
      </w:tr>
    </w:tbl>
    <w:p w14:paraId="702FF5D5" w14:textId="77777777" w:rsidR="00AA1B6F" w:rsidRPr="007C2DF3" w:rsidRDefault="00AA1B6F" w:rsidP="00C118AD">
      <w:pPr>
        <w:rPr>
          <w:rFonts w:ascii="Times New Roman" w:hAnsi="Times New Roman" w:cs="Times New Roman"/>
          <w:b/>
          <w:bCs/>
          <w:color w:val="000000"/>
        </w:rPr>
      </w:pPr>
    </w:p>
    <w:sectPr w:rsidR="00AA1B6F" w:rsidRPr="007C2DF3">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E812" w14:textId="77777777" w:rsidR="00D55294" w:rsidRDefault="00D55294" w:rsidP="009917BF">
      <w:pPr>
        <w:spacing w:after="0" w:line="240" w:lineRule="auto"/>
      </w:pPr>
      <w:r>
        <w:separator/>
      </w:r>
    </w:p>
  </w:endnote>
  <w:endnote w:type="continuationSeparator" w:id="0">
    <w:p w14:paraId="7C00D3EE" w14:textId="77777777" w:rsidR="00D55294" w:rsidRDefault="00D55294" w:rsidP="0099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569E" w14:textId="77777777" w:rsidR="00454F54" w:rsidRDefault="00454F5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2442"/>
      <w:docPartObj>
        <w:docPartGallery w:val="Page Numbers (Bottom of Page)"/>
        <w:docPartUnique/>
      </w:docPartObj>
    </w:sdtPr>
    <w:sdtEndPr>
      <w:rPr>
        <w:noProof/>
      </w:rPr>
    </w:sdtEndPr>
    <w:sdtContent>
      <w:p w14:paraId="1AAAB670" w14:textId="77777777" w:rsidR="00D55294" w:rsidRDefault="00D55294">
        <w:pPr>
          <w:pStyle w:val="Jalus"/>
          <w:jc w:val="center"/>
        </w:pPr>
        <w:r>
          <w:fldChar w:fldCharType="begin"/>
        </w:r>
        <w:r>
          <w:instrText xml:space="preserve"> PAGE   \* MERGEFORMAT </w:instrText>
        </w:r>
        <w:r>
          <w:fldChar w:fldCharType="separate"/>
        </w:r>
        <w:r>
          <w:rPr>
            <w:noProof/>
          </w:rPr>
          <w:t>7</w:t>
        </w:r>
        <w:r>
          <w:rPr>
            <w:noProof/>
          </w:rPr>
          <w:fldChar w:fldCharType="end"/>
        </w:r>
      </w:p>
    </w:sdtContent>
  </w:sdt>
  <w:p w14:paraId="2225AB79" w14:textId="77777777" w:rsidR="00D55294" w:rsidRDefault="00D55294">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0C42" w14:textId="77777777" w:rsidR="00454F54" w:rsidRDefault="00454F5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7500" w14:textId="77777777" w:rsidR="00D55294" w:rsidRDefault="00D55294" w:rsidP="009917BF">
      <w:pPr>
        <w:spacing w:after="0" w:line="240" w:lineRule="auto"/>
      </w:pPr>
      <w:r>
        <w:separator/>
      </w:r>
    </w:p>
  </w:footnote>
  <w:footnote w:type="continuationSeparator" w:id="0">
    <w:p w14:paraId="1EC749DC" w14:textId="77777777" w:rsidR="00D55294" w:rsidRDefault="00D55294" w:rsidP="00991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B246" w14:textId="77777777" w:rsidR="00454F54" w:rsidRDefault="00454F54">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7C5E" w14:textId="77777777" w:rsidR="00454F54" w:rsidRDefault="00454F54">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E509" w14:textId="77777777" w:rsidR="00454F54" w:rsidRDefault="00454F54">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CC9"/>
    <w:multiLevelType w:val="hybridMultilevel"/>
    <w:tmpl w:val="779037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3845632"/>
    <w:multiLevelType w:val="hybridMultilevel"/>
    <w:tmpl w:val="279867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063A0C"/>
    <w:multiLevelType w:val="hybridMultilevel"/>
    <w:tmpl w:val="438248C2"/>
    <w:lvl w:ilvl="0" w:tplc="04250001">
      <w:start w:val="1"/>
      <w:numFmt w:val="bullet"/>
      <w:lvlText w:val=""/>
      <w:lvlJc w:val="left"/>
      <w:pPr>
        <w:ind w:left="643"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30B0A42"/>
    <w:multiLevelType w:val="hybridMultilevel"/>
    <w:tmpl w:val="ABBE21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8227BA"/>
    <w:multiLevelType w:val="hybridMultilevel"/>
    <w:tmpl w:val="79F4E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16486892">
    <w:abstractNumId w:val="0"/>
  </w:num>
  <w:num w:numId="2" w16cid:durableId="632251224">
    <w:abstractNumId w:val="4"/>
  </w:num>
  <w:num w:numId="3" w16cid:durableId="1520390554">
    <w:abstractNumId w:val="3"/>
  </w:num>
  <w:num w:numId="4" w16cid:durableId="1146820278">
    <w:abstractNumId w:val="1"/>
  </w:num>
  <w:num w:numId="5" w16cid:durableId="741293007">
    <w:abstractNumId w:val="2"/>
  </w:num>
  <w:num w:numId="6" w16cid:durableId="705524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4B"/>
    <w:rsid w:val="000037CD"/>
    <w:rsid w:val="000140B7"/>
    <w:rsid w:val="0001658F"/>
    <w:rsid w:val="00020147"/>
    <w:rsid w:val="000252B7"/>
    <w:rsid w:val="000260AB"/>
    <w:rsid w:val="00027FE7"/>
    <w:rsid w:val="00047C73"/>
    <w:rsid w:val="00066655"/>
    <w:rsid w:val="00070DE4"/>
    <w:rsid w:val="000736B3"/>
    <w:rsid w:val="00077700"/>
    <w:rsid w:val="00086089"/>
    <w:rsid w:val="00094616"/>
    <w:rsid w:val="000A0B98"/>
    <w:rsid w:val="000A2BAB"/>
    <w:rsid w:val="000A3958"/>
    <w:rsid w:val="000A67A9"/>
    <w:rsid w:val="000B20ED"/>
    <w:rsid w:val="000B49C1"/>
    <w:rsid w:val="000B5C00"/>
    <w:rsid w:val="000C230C"/>
    <w:rsid w:val="000C2FF9"/>
    <w:rsid w:val="000C50BC"/>
    <w:rsid w:val="000D1D65"/>
    <w:rsid w:val="000E3FBE"/>
    <w:rsid w:val="000E4BC9"/>
    <w:rsid w:val="000E57D7"/>
    <w:rsid w:val="001015D5"/>
    <w:rsid w:val="00111DFF"/>
    <w:rsid w:val="001171F3"/>
    <w:rsid w:val="001238C4"/>
    <w:rsid w:val="0013573C"/>
    <w:rsid w:val="00136B59"/>
    <w:rsid w:val="0014110C"/>
    <w:rsid w:val="0014591F"/>
    <w:rsid w:val="00147C37"/>
    <w:rsid w:val="001501C6"/>
    <w:rsid w:val="00160A79"/>
    <w:rsid w:val="00171C51"/>
    <w:rsid w:val="001807BA"/>
    <w:rsid w:val="0018758E"/>
    <w:rsid w:val="00195EE1"/>
    <w:rsid w:val="0019606A"/>
    <w:rsid w:val="001A08F8"/>
    <w:rsid w:val="001A0AE0"/>
    <w:rsid w:val="001A0CC8"/>
    <w:rsid w:val="001A294B"/>
    <w:rsid w:val="001A7000"/>
    <w:rsid w:val="001A77C6"/>
    <w:rsid w:val="001B3441"/>
    <w:rsid w:val="001B37A1"/>
    <w:rsid w:val="001C4A56"/>
    <w:rsid w:val="001D13D1"/>
    <w:rsid w:val="001D223B"/>
    <w:rsid w:val="001D6210"/>
    <w:rsid w:val="001D6CF6"/>
    <w:rsid w:val="001E093A"/>
    <w:rsid w:val="001E35AA"/>
    <w:rsid w:val="001E613A"/>
    <w:rsid w:val="001F5826"/>
    <w:rsid w:val="001F652A"/>
    <w:rsid w:val="00202ED2"/>
    <w:rsid w:val="00213EAE"/>
    <w:rsid w:val="00232E8A"/>
    <w:rsid w:val="0024012E"/>
    <w:rsid w:val="002402CF"/>
    <w:rsid w:val="00246157"/>
    <w:rsid w:val="00246F02"/>
    <w:rsid w:val="0025423C"/>
    <w:rsid w:val="002749EF"/>
    <w:rsid w:val="00275D9A"/>
    <w:rsid w:val="00281666"/>
    <w:rsid w:val="002836B0"/>
    <w:rsid w:val="00285A83"/>
    <w:rsid w:val="00286704"/>
    <w:rsid w:val="00291FF8"/>
    <w:rsid w:val="002947E7"/>
    <w:rsid w:val="00296D7D"/>
    <w:rsid w:val="00297743"/>
    <w:rsid w:val="002A3E93"/>
    <w:rsid w:val="002B57D6"/>
    <w:rsid w:val="002B58CB"/>
    <w:rsid w:val="002C3131"/>
    <w:rsid w:val="002C4029"/>
    <w:rsid w:val="002D37A4"/>
    <w:rsid w:val="002D41E4"/>
    <w:rsid w:val="002D7CFE"/>
    <w:rsid w:val="002E0531"/>
    <w:rsid w:val="002E3AB5"/>
    <w:rsid w:val="002F007B"/>
    <w:rsid w:val="002F1078"/>
    <w:rsid w:val="002F1CBE"/>
    <w:rsid w:val="002F5AE7"/>
    <w:rsid w:val="002F727E"/>
    <w:rsid w:val="0030080E"/>
    <w:rsid w:val="00301448"/>
    <w:rsid w:val="0030587B"/>
    <w:rsid w:val="00311F32"/>
    <w:rsid w:val="003128DA"/>
    <w:rsid w:val="00313A67"/>
    <w:rsid w:val="00322863"/>
    <w:rsid w:val="0032489A"/>
    <w:rsid w:val="0034146B"/>
    <w:rsid w:val="0034264C"/>
    <w:rsid w:val="00344508"/>
    <w:rsid w:val="00344DBD"/>
    <w:rsid w:val="0034526F"/>
    <w:rsid w:val="00345990"/>
    <w:rsid w:val="00346B2F"/>
    <w:rsid w:val="00347EB6"/>
    <w:rsid w:val="0035367B"/>
    <w:rsid w:val="00370232"/>
    <w:rsid w:val="003719CA"/>
    <w:rsid w:val="00380A74"/>
    <w:rsid w:val="00383705"/>
    <w:rsid w:val="00387A87"/>
    <w:rsid w:val="00392A41"/>
    <w:rsid w:val="0039777E"/>
    <w:rsid w:val="003A2B0C"/>
    <w:rsid w:val="003A38AE"/>
    <w:rsid w:val="003B0B1E"/>
    <w:rsid w:val="003C24DD"/>
    <w:rsid w:val="003C2C7B"/>
    <w:rsid w:val="003C3C37"/>
    <w:rsid w:val="003C4684"/>
    <w:rsid w:val="003C6DB3"/>
    <w:rsid w:val="003D3D0F"/>
    <w:rsid w:val="003D55F5"/>
    <w:rsid w:val="003E0660"/>
    <w:rsid w:val="003E6891"/>
    <w:rsid w:val="003E778F"/>
    <w:rsid w:val="003F1296"/>
    <w:rsid w:val="0040648F"/>
    <w:rsid w:val="0041556F"/>
    <w:rsid w:val="004246AA"/>
    <w:rsid w:val="004255E0"/>
    <w:rsid w:val="00425B9B"/>
    <w:rsid w:val="00425FFC"/>
    <w:rsid w:val="00433335"/>
    <w:rsid w:val="00442F2A"/>
    <w:rsid w:val="004441B1"/>
    <w:rsid w:val="00454F54"/>
    <w:rsid w:val="004560A5"/>
    <w:rsid w:val="004662B2"/>
    <w:rsid w:val="00471744"/>
    <w:rsid w:val="004717FD"/>
    <w:rsid w:val="00480AC0"/>
    <w:rsid w:val="0048473E"/>
    <w:rsid w:val="004860CE"/>
    <w:rsid w:val="0048721A"/>
    <w:rsid w:val="00497E1E"/>
    <w:rsid w:val="004A022B"/>
    <w:rsid w:val="004B1B5D"/>
    <w:rsid w:val="004B1FDA"/>
    <w:rsid w:val="004B2416"/>
    <w:rsid w:val="004B6292"/>
    <w:rsid w:val="004C1A06"/>
    <w:rsid w:val="004E6C39"/>
    <w:rsid w:val="004F2E79"/>
    <w:rsid w:val="00505BD8"/>
    <w:rsid w:val="005114CB"/>
    <w:rsid w:val="005148EB"/>
    <w:rsid w:val="00514DFD"/>
    <w:rsid w:val="00516CCC"/>
    <w:rsid w:val="0052262C"/>
    <w:rsid w:val="005238AF"/>
    <w:rsid w:val="00523B99"/>
    <w:rsid w:val="00523C3D"/>
    <w:rsid w:val="00524964"/>
    <w:rsid w:val="00540536"/>
    <w:rsid w:val="00542859"/>
    <w:rsid w:val="00543703"/>
    <w:rsid w:val="0054434D"/>
    <w:rsid w:val="0055490C"/>
    <w:rsid w:val="00577337"/>
    <w:rsid w:val="00577779"/>
    <w:rsid w:val="00580417"/>
    <w:rsid w:val="00581FA4"/>
    <w:rsid w:val="00593AD8"/>
    <w:rsid w:val="005A315C"/>
    <w:rsid w:val="005A4F90"/>
    <w:rsid w:val="005B139F"/>
    <w:rsid w:val="005C5DEA"/>
    <w:rsid w:val="005D111A"/>
    <w:rsid w:val="005D4A92"/>
    <w:rsid w:val="005D501C"/>
    <w:rsid w:val="005D5153"/>
    <w:rsid w:val="005E40E7"/>
    <w:rsid w:val="005E5B2C"/>
    <w:rsid w:val="005F45FB"/>
    <w:rsid w:val="00610C5D"/>
    <w:rsid w:val="00617189"/>
    <w:rsid w:val="00617612"/>
    <w:rsid w:val="00622D5C"/>
    <w:rsid w:val="00624101"/>
    <w:rsid w:val="00632AEC"/>
    <w:rsid w:val="0063365F"/>
    <w:rsid w:val="00641B53"/>
    <w:rsid w:val="00647B74"/>
    <w:rsid w:val="006539FB"/>
    <w:rsid w:val="006548A2"/>
    <w:rsid w:val="00655A46"/>
    <w:rsid w:val="00666EBB"/>
    <w:rsid w:val="00670AC6"/>
    <w:rsid w:val="00672615"/>
    <w:rsid w:val="00682536"/>
    <w:rsid w:val="00685F1C"/>
    <w:rsid w:val="00695DEA"/>
    <w:rsid w:val="00697520"/>
    <w:rsid w:val="006A0590"/>
    <w:rsid w:val="006A24B6"/>
    <w:rsid w:val="006A4911"/>
    <w:rsid w:val="006B5F53"/>
    <w:rsid w:val="006B7A73"/>
    <w:rsid w:val="006C174B"/>
    <w:rsid w:val="006C7E3A"/>
    <w:rsid w:val="006D3513"/>
    <w:rsid w:val="006E0767"/>
    <w:rsid w:val="006F1100"/>
    <w:rsid w:val="00703307"/>
    <w:rsid w:val="00704C51"/>
    <w:rsid w:val="00705572"/>
    <w:rsid w:val="00707A33"/>
    <w:rsid w:val="00732BF1"/>
    <w:rsid w:val="00733BEE"/>
    <w:rsid w:val="007407B6"/>
    <w:rsid w:val="00740F2D"/>
    <w:rsid w:val="00742F56"/>
    <w:rsid w:val="00754BC5"/>
    <w:rsid w:val="00757778"/>
    <w:rsid w:val="0076092F"/>
    <w:rsid w:val="007617E9"/>
    <w:rsid w:val="007629AC"/>
    <w:rsid w:val="007700BC"/>
    <w:rsid w:val="0077304D"/>
    <w:rsid w:val="007737DA"/>
    <w:rsid w:val="007739B6"/>
    <w:rsid w:val="00781203"/>
    <w:rsid w:val="00782384"/>
    <w:rsid w:val="007838A6"/>
    <w:rsid w:val="00783D88"/>
    <w:rsid w:val="00791A39"/>
    <w:rsid w:val="007963F5"/>
    <w:rsid w:val="007A686A"/>
    <w:rsid w:val="007C27EB"/>
    <w:rsid w:val="007C2DF3"/>
    <w:rsid w:val="007C4672"/>
    <w:rsid w:val="007D1E8E"/>
    <w:rsid w:val="007D441A"/>
    <w:rsid w:val="007D5833"/>
    <w:rsid w:val="007D5F7A"/>
    <w:rsid w:val="007D702A"/>
    <w:rsid w:val="007F23D0"/>
    <w:rsid w:val="007F3548"/>
    <w:rsid w:val="00804408"/>
    <w:rsid w:val="00805DF9"/>
    <w:rsid w:val="00807471"/>
    <w:rsid w:val="00810AEF"/>
    <w:rsid w:val="008121A4"/>
    <w:rsid w:val="00812290"/>
    <w:rsid w:val="0082353B"/>
    <w:rsid w:val="008248EE"/>
    <w:rsid w:val="00837258"/>
    <w:rsid w:val="00837887"/>
    <w:rsid w:val="00843C12"/>
    <w:rsid w:val="00843E42"/>
    <w:rsid w:val="00867896"/>
    <w:rsid w:val="00875421"/>
    <w:rsid w:val="008815A8"/>
    <w:rsid w:val="00891FC4"/>
    <w:rsid w:val="008C4EA0"/>
    <w:rsid w:val="008D209C"/>
    <w:rsid w:val="008D4A83"/>
    <w:rsid w:val="008D54A3"/>
    <w:rsid w:val="008E71C6"/>
    <w:rsid w:val="008F0FA8"/>
    <w:rsid w:val="008F43F2"/>
    <w:rsid w:val="009068EC"/>
    <w:rsid w:val="00907951"/>
    <w:rsid w:val="0091174A"/>
    <w:rsid w:val="009141ED"/>
    <w:rsid w:val="00926F69"/>
    <w:rsid w:val="00931455"/>
    <w:rsid w:val="00944331"/>
    <w:rsid w:val="0094442F"/>
    <w:rsid w:val="00950DE4"/>
    <w:rsid w:val="00952BDC"/>
    <w:rsid w:val="00970DD4"/>
    <w:rsid w:val="00971CFB"/>
    <w:rsid w:val="009845EF"/>
    <w:rsid w:val="00986E05"/>
    <w:rsid w:val="009917BF"/>
    <w:rsid w:val="009959DD"/>
    <w:rsid w:val="009A1974"/>
    <w:rsid w:val="009A44E5"/>
    <w:rsid w:val="009A50C8"/>
    <w:rsid w:val="009B3D45"/>
    <w:rsid w:val="009C56C7"/>
    <w:rsid w:val="009D2FCC"/>
    <w:rsid w:val="009D45BD"/>
    <w:rsid w:val="009E21CD"/>
    <w:rsid w:val="009E4519"/>
    <w:rsid w:val="009F1644"/>
    <w:rsid w:val="009F475E"/>
    <w:rsid w:val="009F6751"/>
    <w:rsid w:val="009F7D76"/>
    <w:rsid w:val="00A07F7D"/>
    <w:rsid w:val="00A12261"/>
    <w:rsid w:val="00A15078"/>
    <w:rsid w:val="00A16214"/>
    <w:rsid w:val="00A16A26"/>
    <w:rsid w:val="00A2377D"/>
    <w:rsid w:val="00A26216"/>
    <w:rsid w:val="00A26EB1"/>
    <w:rsid w:val="00A34D90"/>
    <w:rsid w:val="00A50EB6"/>
    <w:rsid w:val="00A5280B"/>
    <w:rsid w:val="00A55A1D"/>
    <w:rsid w:val="00A7051D"/>
    <w:rsid w:val="00A74E15"/>
    <w:rsid w:val="00A82916"/>
    <w:rsid w:val="00A92660"/>
    <w:rsid w:val="00A931E6"/>
    <w:rsid w:val="00AA1B6F"/>
    <w:rsid w:val="00AA1CFE"/>
    <w:rsid w:val="00AA2E47"/>
    <w:rsid w:val="00AA67DC"/>
    <w:rsid w:val="00AA72B5"/>
    <w:rsid w:val="00AB28EE"/>
    <w:rsid w:val="00AB2DD6"/>
    <w:rsid w:val="00AB7F8A"/>
    <w:rsid w:val="00AC0EF5"/>
    <w:rsid w:val="00AC2326"/>
    <w:rsid w:val="00AD2571"/>
    <w:rsid w:val="00AD27DF"/>
    <w:rsid w:val="00AD4EA3"/>
    <w:rsid w:val="00AD7506"/>
    <w:rsid w:val="00AE6DEB"/>
    <w:rsid w:val="00AF0165"/>
    <w:rsid w:val="00AF1FBA"/>
    <w:rsid w:val="00AF611C"/>
    <w:rsid w:val="00B0240F"/>
    <w:rsid w:val="00B06C60"/>
    <w:rsid w:val="00B10845"/>
    <w:rsid w:val="00B12BD2"/>
    <w:rsid w:val="00B1612E"/>
    <w:rsid w:val="00B20AA6"/>
    <w:rsid w:val="00B219CA"/>
    <w:rsid w:val="00B221C9"/>
    <w:rsid w:val="00B2630A"/>
    <w:rsid w:val="00B2704C"/>
    <w:rsid w:val="00B278D2"/>
    <w:rsid w:val="00B30A0C"/>
    <w:rsid w:val="00B3107D"/>
    <w:rsid w:val="00B34C20"/>
    <w:rsid w:val="00B371D0"/>
    <w:rsid w:val="00B471B4"/>
    <w:rsid w:val="00B5013E"/>
    <w:rsid w:val="00B51850"/>
    <w:rsid w:val="00B53CCF"/>
    <w:rsid w:val="00B54666"/>
    <w:rsid w:val="00B71F13"/>
    <w:rsid w:val="00B72C6E"/>
    <w:rsid w:val="00B73B35"/>
    <w:rsid w:val="00B8324F"/>
    <w:rsid w:val="00B917D0"/>
    <w:rsid w:val="00B95156"/>
    <w:rsid w:val="00B953D1"/>
    <w:rsid w:val="00B96C0A"/>
    <w:rsid w:val="00BA634E"/>
    <w:rsid w:val="00BC3A1C"/>
    <w:rsid w:val="00BF23ED"/>
    <w:rsid w:val="00BF523C"/>
    <w:rsid w:val="00C00A63"/>
    <w:rsid w:val="00C022D0"/>
    <w:rsid w:val="00C118AD"/>
    <w:rsid w:val="00C13775"/>
    <w:rsid w:val="00C143D1"/>
    <w:rsid w:val="00C24277"/>
    <w:rsid w:val="00C24812"/>
    <w:rsid w:val="00C26294"/>
    <w:rsid w:val="00C32A91"/>
    <w:rsid w:val="00C345DB"/>
    <w:rsid w:val="00C41CA8"/>
    <w:rsid w:val="00C55350"/>
    <w:rsid w:val="00C55ED5"/>
    <w:rsid w:val="00C715E8"/>
    <w:rsid w:val="00C752FB"/>
    <w:rsid w:val="00C8306B"/>
    <w:rsid w:val="00C90E1D"/>
    <w:rsid w:val="00CA0721"/>
    <w:rsid w:val="00CA1C67"/>
    <w:rsid w:val="00CA2D4D"/>
    <w:rsid w:val="00CB1C7C"/>
    <w:rsid w:val="00CB3D55"/>
    <w:rsid w:val="00CB4C42"/>
    <w:rsid w:val="00CB5D50"/>
    <w:rsid w:val="00CC2905"/>
    <w:rsid w:val="00CC5714"/>
    <w:rsid w:val="00CD0BB6"/>
    <w:rsid w:val="00CE4F60"/>
    <w:rsid w:val="00CF3B28"/>
    <w:rsid w:val="00CF75E7"/>
    <w:rsid w:val="00D04BB9"/>
    <w:rsid w:val="00D20E6A"/>
    <w:rsid w:val="00D25CDD"/>
    <w:rsid w:val="00D31ADF"/>
    <w:rsid w:val="00D33AE4"/>
    <w:rsid w:val="00D33D91"/>
    <w:rsid w:val="00D35A36"/>
    <w:rsid w:val="00D40CEB"/>
    <w:rsid w:val="00D43E51"/>
    <w:rsid w:val="00D50A60"/>
    <w:rsid w:val="00D55294"/>
    <w:rsid w:val="00D555F6"/>
    <w:rsid w:val="00D562DD"/>
    <w:rsid w:val="00D5757B"/>
    <w:rsid w:val="00D67AC6"/>
    <w:rsid w:val="00D71F1D"/>
    <w:rsid w:val="00D74D28"/>
    <w:rsid w:val="00D858C4"/>
    <w:rsid w:val="00D96C1A"/>
    <w:rsid w:val="00DA30E4"/>
    <w:rsid w:val="00DB185E"/>
    <w:rsid w:val="00DB7047"/>
    <w:rsid w:val="00DC153F"/>
    <w:rsid w:val="00DC2665"/>
    <w:rsid w:val="00DC5E32"/>
    <w:rsid w:val="00DD08C8"/>
    <w:rsid w:val="00DD1C35"/>
    <w:rsid w:val="00DE50FA"/>
    <w:rsid w:val="00DF1DA7"/>
    <w:rsid w:val="00DF5E0E"/>
    <w:rsid w:val="00E00724"/>
    <w:rsid w:val="00E011F6"/>
    <w:rsid w:val="00E01861"/>
    <w:rsid w:val="00E019FB"/>
    <w:rsid w:val="00E06674"/>
    <w:rsid w:val="00E0701B"/>
    <w:rsid w:val="00E139BC"/>
    <w:rsid w:val="00E20A9B"/>
    <w:rsid w:val="00E22730"/>
    <w:rsid w:val="00E23911"/>
    <w:rsid w:val="00E27B75"/>
    <w:rsid w:val="00E3146E"/>
    <w:rsid w:val="00E33A93"/>
    <w:rsid w:val="00E42CF0"/>
    <w:rsid w:val="00E43E5D"/>
    <w:rsid w:val="00E52FC1"/>
    <w:rsid w:val="00E5690A"/>
    <w:rsid w:val="00E56EB8"/>
    <w:rsid w:val="00E675BC"/>
    <w:rsid w:val="00E76A60"/>
    <w:rsid w:val="00E82D97"/>
    <w:rsid w:val="00E847FE"/>
    <w:rsid w:val="00E85505"/>
    <w:rsid w:val="00E9214D"/>
    <w:rsid w:val="00E95D1C"/>
    <w:rsid w:val="00E964C5"/>
    <w:rsid w:val="00EA6F9B"/>
    <w:rsid w:val="00EA7A86"/>
    <w:rsid w:val="00EB4FBC"/>
    <w:rsid w:val="00EB6F4D"/>
    <w:rsid w:val="00EC33E0"/>
    <w:rsid w:val="00ED2A0F"/>
    <w:rsid w:val="00EE375B"/>
    <w:rsid w:val="00EF4192"/>
    <w:rsid w:val="00F03970"/>
    <w:rsid w:val="00F051A2"/>
    <w:rsid w:val="00F15F3D"/>
    <w:rsid w:val="00F17E2C"/>
    <w:rsid w:val="00F20ACF"/>
    <w:rsid w:val="00F31EE8"/>
    <w:rsid w:val="00F346CC"/>
    <w:rsid w:val="00F47D18"/>
    <w:rsid w:val="00F554B8"/>
    <w:rsid w:val="00F557EA"/>
    <w:rsid w:val="00F61566"/>
    <w:rsid w:val="00F67949"/>
    <w:rsid w:val="00F829C8"/>
    <w:rsid w:val="00F82F2B"/>
    <w:rsid w:val="00F87A02"/>
    <w:rsid w:val="00F87D23"/>
    <w:rsid w:val="00F91193"/>
    <w:rsid w:val="00F929D1"/>
    <w:rsid w:val="00F96D55"/>
    <w:rsid w:val="00FA7FE3"/>
    <w:rsid w:val="00FC150F"/>
    <w:rsid w:val="00FC209F"/>
    <w:rsid w:val="00FC6AF6"/>
    <w:rsid w:val="00FD448C"/>
    <w:rsid w:val="00FF5643"/>
    <w:rsid w:val="00FF5DC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67706739"/>
  <w15:docId w15:val="{3950B65B-9008-459E-8A16-95B279AD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6C174B"/>
    <w:pPr>
      <w:ind w:left="720"/>
      <w:contextualSpacing/>
    </w:pPr>
  </w:style>
  <w:style w:type="character" w:customStyle="1" w:styleId="WW-Absatz-Standardschriftart">
    <w:name w:val="WW-Absatz-Standardschriftart"/>
    <w:rsid w:val="006C174B"/>
  </w:style>
  <w:style w:type="paragraph" w:styleId="Kehatekst">
    <w:name w:val="Body Text"/>
    <w:basedOn w:val="Normaallaad"/>
    <w:link w:val="KehatekstMrk"/>
    <w:rsid w:val="006C174B"/>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KehatekstMrk">
    <w:name w:val="Kehatekst Märk"/>
    <w:basedOn w:val="Liguvaikefont"/>
    <w:link w:val="Kehatekst"/>
    <w:rsid w:val="006C174B"/>
    <w:rPr>
      <w:rFonts w:ascii="Times New Roman" w:eastAsia="Arial Unicode MS" w:hAnsi="Times New Roman" w:cs="Times New Roman"/>
      <w:kern w:val="1"/>
      <w:sz w:val="24"/>
      <w:szCs w:val="24"/>
    </w:rPr>
  </w:style>
  <w:style w:type="paragraph" w:styleId="Jutumullitekst">
    <w:name w:val="Balloon Text"/>
    <w:basedOn w:val="Normaallaad"/>
    <w:link w:val="JutumullitekstMrk"/>
    <w:uiPriority w:val="99"/>
    <w:semiHidden/>
    <w:unhideWhenUsed/>
    <w:rsid w:val="004860C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860CE"/>
    <w:rPr>
      <w:rFonts w:ascii="Segoe UI" w:hAnsi="Segoe UI" w:cs="Segoe UI"/>
      <w:sz w:val="18"/>
      <w:szCs w:val="18"/>
    </w:rPr>
  </w:style>
  <w:style w:type="paragraph" w:styleId="Pis">
    <w:name w:val="header"/>
    <w:basedOn w:val="Normaallaad"/>
    <w:link w:val="PisMrk"/>
    <w:uiPriority w:val="99"/>
    <w:unhideWhenUsed/>
    <w:rsid w:val="009917BF"/>
    <w:pPr>
      <w:tabs>
        <w:tab w:val="center" w:pos="4536"/>
        <w:tab w:val="right" w:pos="9072"/>
      </w:tabs>
      <w:spacing w:after="0" w:line="240" w:lineRule="auto"/>
    </w:pPr>
  </w:style>
  <w:style w:type="character" w:customStyle="1" w:styleId="PisMrk">
    <w:name w:val="Päis Märk"/>
    <w:basedOn w:val="Liguvaikefont"/>
    <w:link w:val="Pis"/>
    <w:uiPriority w:val="99"/>
    <w:rsid w:val="009917BF"/>
  </w:style>
  <w:style w:type="paragraph" w:styleId="Jalus">
    <w:name w:val="footer"/>
    <w:basedOn w:val="Normaallaad"/>
    <w:link w:val="JalusMrk"/>
    <w:uiPriority w:val="99"/>
    <w:unhideWhenUsed/>
    <w:rsid w:val="009917BF"/>
    <w:pPr>
      <w:tabs>
        <w:tab w:val="center" w:pos="4536"/>
        <w:tab w:val="right" w:pos="9072"/>
      </w:tabs>
      <w:spacing w:after="0" w:line="240" w:lineRule="auto"/>
    </w:pPr>
  </w:style>
  <w:style w:type="character" w:customStyle="1" w:styleId="JalusMrk">
    <w:name w:val="Jalus Märk"/>
    <w:basedOn w:val="Liguvaikefont"/>
    <w:link w:val="Jalus"/>
    <w:uiPriority w:val="99"/>
    <w:rsid w:val="009917BF"/>
  </w:style>
  <w:style w:type="character" w:styleId="Hperlink">
    <w:name w:val="Hyperlink"/>
    <w:basedOn w:val="Liguvaikefont"/>
    <w:uiPriority w:val="99"/>
    <w:unhideWhenUsed/>
    <w:rsid w:val="005B139F"/>
    <w:rPr>
      <w:color w:val="0563C1" w:themeColor="hyperlink"/>
      <w:u w:val="single"/>
    </w:rPr>
  </w:style>
  <w:style w:type="paragraph" w:customStyle="1" w:styleId="Snum">
    <w:name w:val="Sõnum"/>
    <w:autoRedefine/>
    <w:qFormat/>
    <w:rsid w:val="00523C3D"/>
    <w:pPr>
      <w:tabs>
        <w:tab w:val="left" w:pos="360"/>
      </w:tabs>
      <w:spacing w:after="0" w:line="240" w:lineRule="auto"/>
      <w:jc w:val="both"/>
    </w:pPr>
    <w:rPr>
      <w:rFonts w:ascii="Times New Roman" w:eastAsia="SimSun" w:hAnsi="Times New Roman" w:cs="Mangal"/>
      <w:kern w:val="1"/>
      <w:sz w:val="24"/>
      <w:szCs w:val="24"/>
      <w:lang w:eastAsia="zh-CN" w:bidi="hi-IN"/>
    </w:rPr>
  </w:style>
  <w:style w:type="paragraph" w:styleId="Vahedeta">
    <w:name w:val="No Spacing"/>
    <w:qFormat/>
    <w:rsid w:val="00AA1B6F"/>
    <w:pPr>
      <w:suppressAutoHyphens/>
      <w:autoSpaceDN w:val="0"/>
      <w:spacing w:after="0" w:line="240" w:lineRule="auto"/>
    </w:pPr>
    <w:rPr>
      <w:rFonts w:ascii="Calibri" w:eastAsia="Calibri" w:hAnsi="Calibri" w:cs="Times New Roman"/>
      <w:lang w:eastAsia="et-EE"/>
    </w:rPr>
  </w:style>
  <w:style w:type="character" w:styleId="Kommentaariviide">
    <w:name w:val="annotation reference"/>
    <w:basedOn w:val="Liguvaikefont"/>
    <w:uiPriority w:val="99"/>
    <w:semiHidden/>
    <w:unhideWhenUsed/>
    <w:rsid w:val="00783D88"/>
    <w:rPr>
      <w:sz w:val="16"/>
      <w:szCs w:val="16"/>
    </w:rPr>
  </w:style>
  <w:style w:type="paragraph" w:styleId="Kommentaaritekst">
    <w:name w:val="annotation text"/>
    <w:basedOn w:val="Normaallaad"/>
    <w:link w:val="KommentaaritekstMrk"/>
    <w:uiPriority w:val="99"/>
    <w:unhideWhenUsed/>
    <w:rsid w:val="00783D88"/>
    <w:pPr>
      <w:spacing w:line="240" w:lineRule="auto"/>
    </w:pPr>
    <w:rPr>
      <w:sz w:val="20"/>
      <w:szCs w:val="20"/>
    </w:rPr>
  </w:style>
  <w:style w:type="character" w:customStyle="1" w:styleId="KommentaaritekstMrk">
    <w:name w:val="Kommentaari tekst Märk"/>
    <w:basedOn w:val="Liguvaikefont"/>
    <w:link w:val="Kommentaaritekst"/>
    <w:uiPriority w:val="99"/>
    <w:rsid w:val="00783D88"/>
    <w:rPr>
      <w:sz w:val="20"/>
      <w:szCs w:val="20"/>
    </w:rPr>
  </w:style>
  <w:style w:type="paragraph" w:styleId="Kommentaariteema">
    <w:name w:val="annotation subject"/>
    <w:basedOn w:val="Kommentaaritekst"/>
    <w:next w:val="Kommentaaritekst"/>
    <w:link w:val="KommentaariteemaMrk"/>
    <w:uiPriority w:val="99"/>
    <w:semiHidden/>
    <w:unhideWhenUsed/>
    <w:rsid w:val="00783D88"/>
    <w:rPr>
      <w:b/>
      <w:bCs/>
    </w:rPr>
  </w:style>
  <w:style w:type="character" w:customStyle="1" w:styleId="KommentaariteemaMrk">
    <w:name w:val="Kommentaari teema Märk"/>
    <w:basedOn w:val="KommentaaritekstMrk"/>
    <w:link w:val="Kommentaariteema"/>
    <w:uiPriority w:val="99"/>
    <w:semiHidden/>
    <w:rsid w:val="00783D88"/>
    <w:rPr>
      <w:b/>
      <w:bCs/>
      <w:sz w:val="20"/>
      <w:szCs w:val="20"/>
    </w:rPr>
  </w:style>
  <w:style w:type="paragraph" w:customStyle="1" w:styleId="Default">
    <w:name w:val="Default"/>
    <w:rsid w:val="004B6292"/>
    <w:pPr>
      <w:autoSpaceDE w:val="0"/>
      <w:autoSpaceDN w:val="0"/>
      <w:adjustRightInd w:val="0"/>
      <w:spacing w:after="0" w:line="240" w:lineRule="auto"/>
    </w:pPr>
    <w:rPr>
      <w:rFonts w:ascii="Times New Roman" w:hAnsi="Times New Roman" w:cs="Times New Roman"/>
      <w:color w:val="000000"/>
      <w:sz w:val="24"/>
      <w:szCs w:val="24"/>
    </w:rPr>
  </w:style>
  <w:style w:type="character" w:styleId="Lahendamatamainimine">
    <w:name w:val="Unresolved Mention"/>
    <w:basedOn w:val="Liguvaikefont"/>
    <w:uiPriority w:val="99"/>
    <w:semiHidden/>
    <w:unhideWhenUsed/>
    <w:rsid w:val="009E2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4684">
      <w:bodyDiv w:val="1"/>
      <w:marLeft w:val="0"/>
      <w:marRight w:val="0"/>
      <w:marTop w:val="0"/>
      <w:marBottom w:val="0"/>
      <w:divBdr>
        <w:top w:val="none" w:sz="0" w:space="0" w:color="auto"/>
        <w:left w:val="none" w:sz="0" w:space="0" w:color="auto"/>
        <w:bottom w:val="none" w:sz="0" w:space="0" w:color="auto"/>
        <w:right w:val="none" w:sz="0" w:space="0" w:color="auto"/>
      </w:divBdr>
    </w:div>
    <w:div w:id="192158261">
      <w:bodyDiv w:val="1"/>
      <w:marLeft w:val="0"/>
      <w:marRight w:val="0"/>
      <w:marTop w:val="0"/>
      <w:marBottom w:val="0"/>
      <w:divBdr>
        <w:top w:val="none" w:sz="0" w:space="0" w:color="auto"/>
        <w:left w:val="none" w:sz="0" w:space="0" w:color="auto"/>
        <w:bottom w:val="none" w:sz="0" w:space="0" w:color="auto"/>
        <w:right w:val="none" w:sz="0" w:space="0" w:color="auto"/>
      </w:divBdr>
    </w:div>
    <w:div w:id="265424353">
      <w:bodyDiv w:val="1"/>
      <w:marLeft w:val="0"/>
      <w:marRight w:val="0"/>
      <w:marTop w:val="0"/>
      <w:marBottom w:val="0"/>
      <w:divBdr>
        <w:top w:val="none" w:sz="0" w:space="0" w:color="auto"/>
        <w:left w:val="none" w:sz="0" w:space="0" w:color="auto"/>
        <w:bottom w:val="none" w:sz="0" w:space="0" w:color="auto"/>
        <w:right w:val="none" w:sz="0" w:space="0" w:color="auto"/>
      </w:divBdr>
    </w:div>
    <w:div w:id="277878948">
      <w:bodyDiv w:val="1"/>
      <w:marLeft w:val="0"/>
      <w:marRight w:val="0"/>
      <w:marTop w:val="0"/>
      <w:marBottom w:val="0"/>
      <w:divBdr>
        <w:top w:val="none" w:sz="0" w:space="0" w:color="auto"/>
        <w:left w:val="none" w:sz="0" w:space="0" w:color="auto"/>
        <w:bottom w:val="none" w:sz="0" w:space="0" w:color="auto"/>
        <w:right w:val="none" w:sz="0" w:space="0" w:color="auto"/>
      </w:divBdr>
    </w:div>
    <w:div w:id="357239802">
      <w:bodyDiv w:val="1"/>
      <w:marLeft w:val="0"/>
      <w:marRight w:val="0"/>
      <w:marTop w:val="0"/>
      <w:marBottom w:val="0"/>
      <w:divBdr>
        <w:top w:val="none" w:sz="0" w:space="0" w:color="auto"/>
        <w:left w:val="none" w:sz="0" w:space="0" w:color="auto"/>
        <w:bottom w:val="none" w:sz="0" w:space="0" w:color="auto"/>
        <w:right w:val="none" w:sz="0" w:space="0" w:color="auto"/>
      </w:divBdr>
    </w:div>
    <w:div w:id="363167254">
      <w:bodyDiv w:val="1"/>
      <w:marLeft w:val="0"/>
      <w:marRight w:val="0"/>
      <w:marTop w:val="0"/>
      <w:marBottom w:val="0"/>
      <w:divBdr>
        <w:top w:val="none" w:sz="0" w:space="0" w:color="auto"/>
        <w:left w:val="none" w:sz="0" w:space="0" w:color="auto"/>
        <w:bottom w:val="none" w:sz="0" w:space="0" w:color="auto"/>
        <w:right w:val="none" w:sz="0" w:space="0" w:color="auto"/>
      </w:divBdr>
    </w:div>
    <w:div w:id="365836666">
      <w:bodyDiv w:val="1"/>
      <w:marLeft w:val="0"/>
      <w:marRight w:val="0"/>
      <w:marTop w:val="0"/>
      <w:marBottom w:val="0"/>
      <w:divBdr>
        <w:top w:val="none" w:sz="0" w:space="0" w:color="auto"/>
        <w:left w:val="none" w:sz="0" w:space="0" w:color="auto"/>
        <w:bottom w:val="none" w:sz="0" w:space="0" w:color="auto"/>
        <w:right w:val="none" w:sz="0" w:space="0" w:color="auto"/>
      </w:divBdr>
    </w:div>
    <w:div w:id="589387796">
      <w:bodyDiv w:val="1"/>
      <w:marLeft w:val="0"/>
      <w:marRight w:val="0"/>
      <w:marTop w:val="0"/>
      <w:marBottom w:val="0"/>
      <w:divBdr>
        <w:top w:val="none" w:sz="0" w:space="0" w:color="auto"/>
        <w:left w:val="none" w:sz="0" w:space="0" w:color="auto"/>
        <w:bottom w:val="none" w:sz="0" w:space="0" w:color="auto"/>
        <w:right w:val="none" w:sz="0" w:space="0" w:color="auto"/>
      </w:divBdr>
    </w:div>
    <w:div w:id="636566634">
      <w:bodyDiv w:val="1"/>
      <w:marLeft w:val="0"/>
      <w:marRight w:val="0"/>
      <w:marTop w:val="0"/>
      <w:marBottom w:val="0"/>
      <w:divBdr>
        <w:top w:val="none" w:sz="0" w:space="0" w:color="auto"/>
        <w:left w:val="none" w:sz="0" w:space="0" w:color="auto"/>
        <w:bottom w:val="none" w:sz="0" w:space="0" w:color="auto"/>
        <w:right w:val="none" w:sz="0" w:space="0" w:color="auto"/>
      </w:divBdr>
    </w:div>
    <w:div w:id="674070472">
      <w:bodyDiv w:val="1"/>
      <w:marLeft w:val="0"/>
      <w:marRight w:val="0"/>
      <w:marTop w:val="0"/>
      <w:marBottom w:val="0"/>
      <w:divBdr>
        <w:top w:val="none" w:sz="0" w:space="0" w:color="auto"/>
        <w:left w:val="none" w:sz="0" w:space="0" w:color="auto"/>
        <w:bottom w:val="none" w:sz="0" w:space="0" w:color="auto"/>
        <w:right w:val="none" w:sz="0" w:space="0" w:color="auto"/>
      </w:divBdr>
    </w:div>
    <w:div w:id="792015432">
      <w:bodyDiv w:val="1"/>
      <w:marLeft w:val="0"/>
      <w:marRight w:val="0"/>
      <w:marTop w:val="0"/>
      <w:marBottom w:val="0"/>
      <w:divBdr>
        <w:top w:val="none" w:sz="0" w:space="0" w:color="auto"/>
        <w:left w:val="none" w:sz="0" w:space="0" w:color="auto"/>
        <w:bottom w:val="none" w:sz="0" w:space="0" w:color="auto"/>
        <w:right w:val="none" w:sz="0" w:space="0" w:color="auto"/>
      </w:divBdr>
    </w:div>
    <w:div w:id="824976603">
      <w:bodyDiv w:val="1"/>
      <w:marLeft w:val="0"/>
      <w:marRight w:val="0"/>
      <w:marTop w:val="0"/>
      <w:marBottom w:val="0"/>
      <w:divBdr>
        <w:top w:val="none" w:sz="0" w:space="0" w:color="auto"/>
        <w:left w:val="none" w:sz="0" w:space="0" w:color="auto"/>
        <w:bottom w:val="none" w:sz="0" w:space="0" w:color="auto"/>
        <w:right w:val="none" w:sz="0" w:space="0" w:color="auto"/>
      </w:divBdr>
    </w:div>
    <w:div w:id="879585621">
      <w:bodyDiv w:val="1"/>
      <w:marLeft w:val="0"/>
      <w:marRight w:val="0"/>
      <w:marTop w:val="0"/>
      <w:marBottom w:val="0"/>
      <w:divBdr>
        <w:top w:val="none" w:sz="0" w:space="0" w:color="auto"/>
        <w:left w:val="none" w:sz="0" w:space="0" w:color="auto"/>
        <w:bottom w:val="none" w:sz="0" w:space="0" w:color="auto"/>
        <w:right w:val="none" w:sz="0" w:space="0" w:color="auto"/>
      </w:divBdr>
    </w:div>
    <w:div w:id="1103384132">
      <w:bodyDiv w:val="1"/>
      <w:marLeft w:val="0"/>
      <w:marRight w:val="0"/>
      <w:marTop w:val="0"/>
      <w:marBottom w:val="0"/>
      <w:divBdr>
        <w:top w:val="none" w:sz="0" w:space="0" w:color="auto"/>
        <w:left w:val="none" w:sz="0" w:space="0" w:color="auto"/>
        <w:bottom w:val="none" w:sz="0" w:space="0" w:color="auto"/>
        <w:right w:val="none" w:sz="0" w:space="0" w:color="auto"/>
      </w:divBdr>
    </w:div>
    <w:div w:id="1170366643">
      <w:bodyDiv w:val="1"/>
      <w:marLeft w:val="0"/>
      <w:marRight w:val="0"/>
      <w:marTop w:val="0"/>
      <w:marBottom w:val="0"/>
      <w:divBdr>
        <w:top w:val="none" w:sz="0" w:space="0" w:color="auto"/>
        <w:left w:val="none" w:sz="0" w:space="0" w:color="auto"/>
        <w:bottom w:val="none" w:sz="0" w:space="0" w:color="auto"/>
        <w:right w:val="none" w:sz="0" w:space="0" w:color="auto"/>
      </w:divBdr>
    </w:div>
    <w:div w:id="1186020526">
      <w:bodyDiv w:val="1"/>
      <w:marLeft w:val="0"/>
      <w:marRight w:val="0"/>
      <w:marTop w:val="0"/>
      <w:marBottom w:val="0"/>
      <w:divBdr>
        <w:top w:val="none" w:sz="0" w:space="0" w:color="auto"/>
        <w:left w:val="none" w:sz="0" w:space="0" w:color="auto"/>
        <w:bottom w:val="none" w:sz="0" w:space="0" w:color="auto"/>
        <w:right w:val="none" w:sz="0" w:space="0" w:color="auto"/>
      </w:divBdr>
    </w:div>
    <w:div w:id="1283338356">
      <w:bodyDiv w:val="1"/>
      <w:marLeft w:val="0"/>
      <w:marRight w:val="0"/>
      <w:marTop w:val="0"/>
      <w:marBottom w:val="0"/>
      <w:divBdr>
        <w:top w:val="none" w:sz="0" w:space="0" w:color="auto"/>
        <w:left w:val="none" w:sz="0" w:space="0" w:color="auto"/>
        <w:bottom w:val="none" w:sz="0" w:space="0" w:color="auto"/>
        <w:right w:val="none" w:sz="0" w:space="0" w:color="auto"/>
      </w:divBdr>
    </w:div>
    <w:div w:id="1331525196">
      <w:bodyDiv w:val="1"/>
      <w:marLeft w:val="0"/>
      <w:marRight w:val="0"/>
      <w:marTop w:val="0"/>
      <w:marBottom w:val="0"/>
      <w:divBdr>
        <w:top w:val="none" w:sz="0" w:space="0" w:color="auto"/>
        <w:left w:val="none" w:sz="0" w:space="0" w:color="auto"/>
        <w:bottom w:val="none" w:sz="0" w:space="0" w:color="auto"/>
        <w:right w:val="none" w:sz="0" w:space="0" w:color="auto"/>
      </w:divBdr>
    </w:div>
    <w:div w:id="1346714895">
      <w:bodyDiv w:val="1"/>
      <w:marLeft w:val="0"/>
      <w:marRight w:val="0"/>
      <w:marTop w:val="0"/>
      <w:marBottom w:val="0"/>
      <w:divBdr>
        <w:top w:val="none" w:sz="0" w:space="0" w:color="auto"/>
        <w:left w:val="none" w:sz="0" w:space="0" w:color="auto"/>
        <w:bottom w:val="none" w:sz="0" w:space="0" w:color="auto"/>
        <w:right w:val="none" w:sz="0" w:space="0" w:color="auto"/>
      </w:divBdr>
    </w:div>
    <w:div w:id="1359816982">
      <w:bodyDiv w:val="1"/>
      <w:marLeft w:val="0"/>
      <w:marRight w:val="0"/>
      <w:marTop w:val="0"/>
      <w:marBottom w:val="0"/>
      <w:divBdr>
        <w:top w:val="none" w:sz="0" w:space="0" w:color="auto"/>
        <w:left w:val="none" w:sz="0" w:space="0" w:color="auto"/>
        <w:bottom w:val="none" w:sz="0" w:space="0" w:color="auto"/>
        <w:right w:val="none" w:sz="0" w:space="0" w:color="auto"/>
      </w:divBdr>
    </w:div>
    <w:div w:id="1375302023">
      <w:bodyDiv w:val="1"/>
      <w:marLeft w:val="0"/>
      <w:marRight w:val="0"/>
      <w:marTop w:val="0"/>
      <w:marBottom w:val="0"/>
      <w:divBdr>
        <w:top w:val="none" w:sz="0" w:space="0" w:color="auto"/>
        <w:left w:val="none" w:sz="0" w:space="0" w:color="auto"/>
        <w:bottom w:val="none" w:sz="0" w:space="0" w:color="auto"/>
        <w:right w:val="none" w:sz="0" w:space="0" w:color="auto"/>
      </w:divBdr>
    </w:div>
    <w:div w:id="1478492259">
      <w:bodyDiv w:val="1"/>
      <w:marLeft w:val="0"/>
      <w:marRight w:val="0"/>
      <w:marTop w:val="0"/>
      <w:marBottom w:val="0"/>
      <w:divBdr>
        <w:top w:val="none" w:sz="0" w:space="0" w:color="auto"/>
        <w:left w:val="none" w:sz="0" w:space="0" w:color="auto"/>
        <w:bottom w:val="none" w:sz="0" w:space="0" w:color="auto"/>
        <w:right w:val="none" w:sz="0" w:space="0" w:color="auto"/>
      </w:divBdr>
    </w:div>
    <w:div w:id="1479758898">
      <w:bodyDiv w:val="1"/>
      <w:marLeft w:val="0"/>
      <w:marRight w:val="0"/>
      <w:marTop w:val="0"/>
      <w:marBottom w:val="0"/>
      <w:divBdr>
        <w:top w:val="none" w:sz="0" w:space="0" w:color="auto"/>
        <w:left w:val="none" w:sz="0" w:space="0" w:color="auto"/>
        <w:bottom w:val="none" w:sz="0" w:space="0" w:color="auto"/>
        <w:right w:val="none" w:sz="0" w:space="0" w:color="auto"/>
      </w:divBdr>
    </w:div>
    <w:div w:id="1520239570">
      <w:bodyDiv w:val="1"/>
      <w:marLeft w:val="0"/>
      <w:marRight w:val="0"/>
      <w:marTop w:val="0"/>
      <w:marBottom w:val="0"/>
      <w:divBdr>
        <w:top w:val="none" w:sz="0" w:space="0" w:color="auto"/>
        <w:left w:val="none" w:sz="0" w:space="0" w:color="auto"/>
        <w:bottom w:val="none" w:sz="0" w:space="0" w:color="auto"/>
        <w:right w:val="none" w:sz="0" w:space="0" w:color="auto"/>
      </w:divBdr>
    </w:div>
    <w:div w:id="1538589324">
      <w:bodyDiv w:val="1"/>
      <w:marLeft w:val="0"/>
      <w:marRight w:val="0"/>
      <w:marTop w:val="0"/>
      <w:marBottom w:val="0"/>
      <w:divBdr>
        <w:top w:val="none" w:sz="0" w:space="0" w:color="auto"/>
        <w:left w:val="none" w:sz="0" w:space="0" w:color="auto"/>
        <w:bottom w:val="none" w:sz="0" w:space="0" w:color="auto"/>
        <w:right w:val="none" w:sz="0" w:space="0" w:color="auto"/>
      </w:divBdr>
    </w:div>
    <w:div w:id="1622689600">
      <w:bodyDiv w:val="1"/>
      <w:marLeft w:val="0"/>
      <w:marRight w:val="0"/>
      <w:marTop w:val="0"/>
      <w:marBottom w:val="0"/>
      <w:divBdr>
        <w:top w:val="none" w:sz="0" w:space="0" w:color="auto"/>
        <w:left w:val="none" w:sz="0" w:space="0" w:color="auto"/>
        <w:bottom w:val="none" w:sz="0" w:space="0" w:color="auto"/>
        <w:right w:val="none" w:sz="0" w:space="0" w:color="auto"/>
      </w:divBdr>
    </w:div>
    <w:div w:id="1708143188">
      <w:bodyDiv w:val="1"/>
      <w:marLeft w:val="0"/>
      <w:marRight w:val="0"/>
      <w:marTop w:val="0"/>
      <w:marBottom w:val="0"/>
      <w:divBdr>
        <w:top w:val="none" w:sz="0" w:space="0" w:color="auto"/>
        <w:left w:val="none" w:sz="0" w:space="0" w:color="auto"/>
        <w:bottom w:val="none" w:sz="0" w:space="0" w:color="auto"/>
        <w:right w:val="none" w:sz="0" w:space="0" w:color="auto"/>
      </w:divBdr>
    </w:div>
    <w:div w:id="1785230182">
      <w:bodyDiv w:val="1"/>
      <w:marLeft w:val="0"/>
      <w:marRight w:val="0"/>
      <w:marTop w:val="0"/>
      <w:marBottom w:val="0"/>
      <w:divBdr>
        <w:top w:val="none" w:sz="0" w:space="0" w:color="auto"/>
        <w:left w:val="none" w:sz="0" w:space="0" w:color="auto"/>
        <w:bottom w:val="none" w:sz="0" w:space="0" w:color="auto"/>
        <w:right w:val="none" w:sz="0" w:space="0" w:color="auto"/>
      </w:divBdr>
    </w:div>
    <w:div w:id="1810197815">
      <w:bodyDiv w:val="1"/>
      <w:marLeft w:val="0"/>
      <w:marRight w:val="0"/>
      <w:marTop w:val="0"/>
      <w:marBottom w:val="0"/>
      <w:divBdr>
        <w:top w:val="none" w:sz="0" w:space="0" w:color="auto"/>
        <w:left w:val="none" w:sz="0" w:space="0" w:color="auto"/>
        <w:bottom w:val="none" w:sz="0" w:space="0" w:color="auto"/>
        <w:right w:val="none" w:sz="0" w:space="0" w:color="auto"/>
      </w:divBdr>
    </w:div>
    <w:div w:id="1873499496">
      <w:bodyDiv w:val="1"/>
      <w:marLeft w:val="0"/>
      <w:marRight w:val="0"/>
      <w:marTop w:val="0"/>
      <w:marBottom w:val="0"/>
      <w:divBdr>
        <w:top w:val="none" w:sz="0" w:space="0" w:color="auto"/>
        <w:left w:val="none" w:sz="0" w:space="0" w:color="auto"/>
        <w:bottom w:val="none" w:sz="0" w:space="0" w:color="auto"/>
        <w:right w:val="none" w:sz="0" w:space="0" w:color="auto"/>
      </w:divBdr>
    </w:div>
    <w:div w:id="1878814582">
      <w:bodyDiv w:val="1"/>
      <w:marLeft w:val="0"/>
      <w:marRight w:val="0"/>
      <w:marTop w:val="0"/>
      <w:marBottom w:val="0"/>
      <w:divBdr>
        <w:top w:val="none" w:sz="0" w:space="0" w:color="auto"/>
        <w:left w:val="none" w:sz="0" w:space="0" w:color="auto"/>
        <w:bottom w:val="none" w:sz="0" w:space="0" w:color="auto"/>
        <w:right w:val="none" w:sz="0" w:space="0" w:color="auto"/>
      </w:divBdr>
    </w:div>
    <w:div w:id="1970624846">
      <w:bodyDiv w:val="1"/>
      <w:marLeft w:val="0"/>
      <w:marRight w:val="0"/>
      <w:marTop w:val="0"/>
      <w:marBottom w:val="0"/>
      <w:divBdr>
        <w:top w:val="none" w:sz="0" w:space="0" w:color="auto"/>
        <w:left w:val="none" w:sz="0" w:space="0" w:color="auto"/>
        <w:bottom w:val="none" w:sz="0" w:space="0" w:color="auto"/>
        <w:right w:val="none" w:sz="0" w:space="0" w:color="auto"/>
      </w:divBdr>
    </w:div>
    <w:div w:id="2050763434">
      <w:bodyDiv w:val="1"/>
      <w:marLeft w:val="0"/>
      <w:marRight w:val="0"/>
      <w:marTop w:val="0"/>
      <w:marBottom w:val="0"/>
      <w:divBdr>
        <w:top w:val="none" w:sz="0" w:space="0" w:color="auto"/>
        <w:left w:val="none" w:sz="0" w:space="0" w:color="auto"/>
        <w:bottom w:val="none" w:sz="0" w:space="0" w:color="auto"/>
        <w:right w:val="none" w:sz="0" w:space="0" w:color="auto"/>
      </w:divBdr>
    </w:div>
    <w:div w:id="208976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hyperlink" Target="mailto:maa@muhu.e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9</Pages>
  <Words>1998</Words>
  <Characters>11592</Characters>
  <Application>Microsoft Office Word</Application>
  <DocSecurity>0</DocSecurity>
  <Lines>96</Lines>
  <Paragraphs>27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Maa-amet</dc:creator>
  <cp:lastModifiedBy>Pille Tamm</cp:lastModifiedBy>
  <cp:revision>19</cp:revision>
  <cp:lastPrinted>2015-09-01T13:40:00Z</cp:lastPrinted>
  <dcterms:created xsi:type="dcterms:W3CDTF">2025-10-01T07:21:00Z</dcterms:created>
  <dcterms:modified xsi:type="dcterms:W3CDTF">2025-10-22T11:46:00Z</dcterms:modified>
</cp:coreProperties>
</file>